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E" w:rsidRDefault="002419AE" w:rsidP="002419AE">
      <w:pPr>
        <w:pStyle w:val="Tekstpodstawowy"/>
      </w:pPr>
    </w:p>
    <w:p w:rsidR="002419AE" w:rsidRDefault="002419AE" w:rsidP="002419AE">
      <w:pPr>
        <w:pStyle w:val="Tekstpodstawowy"/>
        <w:jc w:val="center"/>
        <w:rPr>
          <w:sz w:val="35"/>
        </w:rPr>
      </w:pPr>
    </w:p>
    <w:p w:rsidR="002419AE" w:rsidRDefault="002419AE" w:rsidP="002419AE">
      <w:pPr>
        <w:pStyle w:val="Heading1"/>
        <w:ind w:right="1512"/>
        <w:jc w:val="center"/>
      </w:pPr>
      <w:r>
        <w:t>R E G U L A M I N</w:t>
      </w:r>
    </w:p>
    <w:p w:rsidR="002419AE" w:rsidRDefault="002419AE" w:rsidP="002419AE">
      <w:pPr>
        <w:spacing w:before="41"/>
        <w:ind w:left="1477"/>
        <w:jc w:val="center"/>
        <w:rPr>
          <w:b/>
          <w:sz w:val="24"/>
        </w:rPr>
      </w:pPr>
      <w:r>
        <w:rPr>
          <w:b/>
          <w:sz w:val="24"/>
        </w:rPr>
        <w:t>funkcjonowania monitoringu wizyjnego</w:t>
      </w:r>
    </w:p>
    <w:p w:rsidR="002419AE" w:rsidRDefault="002419AE" w:rsidP="002419AE">
      <w:pPr>
        <w:spacing w:before="41" w:line="276" w:lineRule="auto"/>
        <w:ind w:left="3352" w:right="132" w:hanging="3207"/>
        <w:jc w:val="center"/>
        <w:rPr>
          <w:b/>
          <w:sz w:val="21"/>
        </w:rPr>
      </w:pPr>
      <w:r>
        <w:rPr>
          <w:b/>
          <w:sz w:val="24"/>
        </w:rPr>
        <w:t>na terenie Szkoły Podstawowej im. Jana Pawła II w Iwanowicach</w:t>
      </w:r>
    </w:p>
    <w:p w:rsidR="002419AE" w:rsidRDefault="002419AE" w:rsidP="002419AE">
      <w:pPr>
        <w:ind w:left="4715"/>
        <w:rPr>
          <w:sz w:val="24"/>
        </w:rPr>
      </w:pPr>
    </w:p>
    <w:p w:rsidR="002419AE" w:rsidRPr="00811A64" w:rsidRDefault="002419AE" w:rsidP="002419AE">
      <w:pPr>
        <w:ind w:left="4715"/>
        <w:rPr>
          <w:b/>
          <w:sz w:val="24"/>
          <w:szCs w:val="24"/>
        </w:rPr>
      </w:pPr>
      <w:r w:rsidRPr="00811A64">
        <w:rPr>
          <w:b/>
          <w:sz w:val="24"/>
        </w:rPr>
        <w:t>§ 1</w:t>
      </w:r>
    </w:p>
    <w:p w:rsidR="002419AE" w:rsidRDefault="002419AE" w:rsidP="002419AE">
      <w:pPr>
        <w:pStyle w:val="Akapitzlist"/>
        <w:numPr>
          <w:ilvl w:val="1"/>
          <w:numId w:val="2"/>
        </w:numPr>
        <w:tabs>
          <w:tab w:val="left" w:pos="837"/>
        </w:tabs>
        <w:spacing w:before="156" w:line="276" w:lineRule="auto"/>
        <w:ind w:right="118"/>
        <w:rPr>
          <w:sz w:val="24"/>
        </w:rPr>
      </w:pPr>
      <w:r>
        <w:rPr>
          <w:sz w:val="24"/>
          <w:szCs w:val="24"/>
        </w:rPr>
        <w:t>Regulamin określa zasady funkcjonowania monitoringu wizyjnego na terenie Szkoły Podstawowej im. Jana Pawła II w Iwanowicach oraz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terenu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wokół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(zwanego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dalej „monitoringiem”), miejsca instalacji kamer systemu na terenie szkoły, reguły rejestracji i zapisu informacji z monitoringu oraz sposób zabezpieczenia zapisu z kamer monitoringu, a także możliwość udostępniania zgromadzonych w ten sposób danych.</w:t>
      </w:r>
    </w:p>
    <w:p w:rsidR="002419AE" w:rsidRDefault="002419AE" w:rsidP="002419AE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2"/>
        <w:rPr>
          <w:sz w:val="24"/>
        </w:rPr>
      </w:pPr>
      <w:r>
        <w:rPr>
          <w:sz w:val="24"/>
        </w:rPr>
        <w:t>Monitoring nie obejmuje: pomieszczeń, w których odbywają się zajęcia dydaktyczne, wychowawcze, pomieszczeń, w których uczniom jest udzielana pomoc psychologiczno-pedagogiczna,    pomieszczeń    przeznaczonych     do     odpoczynku i rekreacji pracowników, w szatniach i przebieralniach oraz</w:t>
      </w:r>
      <w:r>
        <w:rPr>
          <w:spacing w:val="-1"/>
          <w:sz w:val="24"/>
        </w:rPr>
        <w:t xml:space="preserve"> </w:t>
      </w:r>
      <w:r>
        <w:rPr>
          <w:sz w:val="24"/>
        </w:rPr>
        <w:t>stołówce.</w:t>
      </w:r>
    </w:p>
    <w:p w:rsidR="002419AE" w:rsidRDefault="002419AE" w:rsidP="002419AE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0"/>
        <w:rPr>
          <w:sz w:val="24"/>
        </w:rPr>
      </w:pPr>
      <w:r>
        <w:rPr>
          <w:sz w:val="24"/>
        </w:rPr>
        <w:t>Monitoring nie powinien stanowić środka nadzoru nad jakością wykonywania pracy przez pracowników Szkoły.</w:t>
      </w:r>
    </w:p>
    <w:p w:rsidR="002419AE" w:rsidRPr="00811A64" w:rsidRDefault="002419AE" w:rsidP="002419AE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5"/>
      </w:pPr>
      <w:r w:rsidRPr="00811A64">
        <w:rPr>
          <w:sz w:val="24"/>
        </w:rPr>
        <w:t xml:space="preserve">Administratorem systemu monitoringu jest </w:t>
      </w:r>
      <w:r>
        <w:rPr>
          <w:sz w:val="24"/>
        </w:rPr>
        <w:t>Dyrektor Szkoły Podstawowej im. Jana Pawła II w Iwanowicach.</w:t>
      </w:r>
    </w:p>
    <w:p w:rsidR="002419AE" w:rsidRDefault="002419AE" w:rsidP="002419AE">
      <w:pPr>
        <w:pStyle w:val="Akapitzlist"/>
        <w:tabs>
          <w:tab w:val="left" w:pos="837"/>
        </w:tabs>
        <w:spacing w:line="276" w:lineRule="auto"/>
        <w:ind w:left="836" w:right="115" w:firstLine="0"/>
      </w:pPr>
    </w:p>
    <w:p w:rsidR="002419AE" w:rsidRDefault="002419AE" w:rsidP="002419AE">
      <w:pPr>
        <w:pStyle w:val="Heading1"/>
        <w:ind w:left="4861"/>
      </w:pPr>
      <w:r>
        <w:t>§ 2</w:t>
      </w:r>
    </w:p>
    <w:p w:rsidR="002419AE" w:rsidRDefault="002419AE" w:rsidP="002419AE">
      <w:pPr>
        <w:spacing w:before="161" w:line="276" w:lineRule="auto"/>
        <w:ind w:left="116" w:right="132"/>
        <w:rPr>
          <w:sz w:val="24"/>
          <w:szCs w:val="24"/>
        </w:rPr>
      </w:pPr>
      <w:r>
        <w:rPr>
          <w:b/>
          <w:sz w:val="24"/>
        </w:rPr>
        <w:t xml:space="preserve">Celem monitoringu </w:t>
      </w:r>
      <w:r w:rsidRPr="00811A64">
        <w:rPr>
          <w:b/>
          <w:sz w:val="24"/>
          <w:szCs w:val="24"/>
        </w:rPr>
        <w:t>Szkoły Podstawowej im. Jana Pawła II w Iwanowicach  jest:</w:t>
      </w:r>
    </w:p>
    <w:p w:rsidR="002419AE" w:rsidRPr="00811A64" w:rsidRDefault="002419AE" w:rsidP="002419AE">
      <w:pPr>
        <w:numPr>
          <w:ilvl w:val="0"/>
          <w:numId w:val="5"/>
        </w:numPr>
        <w:spacing w:before="161" w:line="276" w:lineRule="auto"/>
        <w:ind w:right="132"/>
        <w:rPr>
          <w:sz w:val="24"/>
          <w:szCs w:val="24"/>
        </w:rPr>
      </w:pPr>
      <w:r>
        <w:rPr>
          <w:sz w:val="24"/>
          <w:szCs w:val="24"/>
        </w:rPr>
        <w:t>zapewnienie bezpieczeństwa uczniów, pracowników oraz osób przebywających na terenie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Szkoły,</w:t>
      </w:r>
    </w:p>
    <w:p w:rsidR="002419AE" w:rsidRDefault="002419AE" w:rsidP="002419AE">
      <w:pPr>
        <w:numPr>
          <w:ilvl w:val="0"/>
          <w:numId w:val="5"/>
        </w:numPr>
        <w:spacing w:before="161" w:line="276" w:lineRule="auto"/>
        <w:ind w:right="132"/>
        <w:rPr>
          <w:sz w:val="24"/>
          <w:szCs w:val="24"/>
        </w:rPr>
      </w:pPr>
      <w:r w:rsidRPr="00811A64">
        <w:rPr>
          <w:sz w:val="24"/>
          <w:szCs w:val="24"/>
        </w:rPr>
        <w:t xml:space="preserve">ochrona mienia </w:t>
      </w:r>
      <w:r>
        <w:rPr>
          <w:sz w:val="24"/>
          <w:szCs w:val="24"/>
        </w:rPr>
        <w:t>Szkoły Podstawowej im. Jana Pawła II w Iwanowicach</w:t>
      </w:r>
      <w:r w:rsidRPr="00811A64">
        <w:rPr>
          <w:sz w:val="24"/>
          <w:szCs w:val="24"/>
        </w:rPr>
        <w:t>,</w:t>
      </w:r>
    </w:p>
    <w:p w:rsidR="002419AE" w:rsidRPr="00811A64" w:rsidRDefault="002419AE" w:rsidP="002419AE">
      <w:pPr>
        <w:numPr>
          <w:ilvl w:val="0"/>
          <w:numId w:val="5"/>
        </w:numPr>
        <w:spacing w:before="161" w:line="276" w:lineRule="auto"/>
        <w:ind w:right="132"/>
        <w:rPr>
          <w:sz w:val="24"/>
          <w:szCs w:val="24"/>
        </w:rPr>
      </w:pPr>
      <w:r w:rsidRPr="00811A64">
        <w:t xml:space="preserve">ograniczenie </w:t>
      </w:r>
      <w:proofErr w:type="spellStart"/>
      <w:r w:rsidRPr="00811A64">
        <w:t>zachowań</w:t>
      </w:r>
      <w:proofErr w:type="spellEnd"/>
      <w:r>
        <w:t xml:space="preserve"> </w:t>
      </w:r>
      <w:r w:rsidRPr="00811A64">
        <w:t xml:space="preserve"> niepożądanych, destrukcyjnych, zagrażających zdrowiu, bezpieczeństwu uczniów i pracowników Szkoły,</w:t>
      </w:r>
    </w:p>
    <w:p w:rsidR="002419AE" w:rsidRDefault="002419AE" w:rsidP="002419AE">
      <w:pPr>
        <w:pStyle w:val="Default"/>
        <w:numPr>
          <w:ilvl w:val="0"/>
          <w:numId w:val="5"/>
        </w:numPr>
        <w:spacing w:after="68"/>
        <w:jc w:val="both"/>
        <w:rPr>
          <w:color w:val="auto"/>
        </w:rPr>
      </w:pPr>
      <w:r>
        <w:rPr>
          <w:color w:val="auto"/>
        </w:rPr>
        <w:t xml:space="preserve">wyjaśnianie sytuacji konfliktowych, </w:t>
      </w:r>
    </w:p>
    <w:p w:rsidR="002419AE" w:rsidRDefault="002419AE" w:rsidP="002419AE">
      <w:pPr>
        <w:pStyle w:val="Default"/>
        <w:numPr>
          <w:ilvl w:val="0"/>
          <w:numId w:val="5"/>
        </w:numPr>
        <w:spacing w:after="68"/>
        <w:jc w:val="both"/>
        <w:rPr>
          <w:color w:val="auto"/>
        </w:rPr>
      </w:pPr>
      <w:r>
        <w:rPr>
          <w:color w:val="auto"/>
        </w:rPr>
        <w:t xml:space="preserve">ustalanie sprawców czynów nagannych (bójki, zniszczenie mienia, kradzieże, itp.) </w:t>
      </w:r>
      <w:r>
        <w:rPr>
          <w:color w:val="auto"/>
        </w:rPr>
        <w:br/>
        <w:t xml:space="preserve">w Szkole, </w:t>
      </w:r>
    </w:p>
    <w:p w:rsidR="002419AE" w:rsidRDefault="002419AE" w:rsidP="002419AE">
      <w:pPr>
        <w:pStyle w:val="Default"/>
        <w:numPr>
          <w:ilvl w:val="0"/>
          <w:numId w:val="5"/>
        </w:numPr>
        <w:spacing w:after="68"/>
        <w:rPr>
          <w:color w:val="auto"/>
        </w:rPr>
      </w:pPr>
      <w:r>
        <w:rPr>
          <w:color w:val="auto"/>
        </w:rPr>
        <w:t>ograniczenie dostępu do szkoły i jej terenu osób nieuprawnionych i niepożądanych,</w:t>
      </w:r>
    </w:p>
    <w:p w:rsidR="002419AE" w:rsidRDefault="002419AE" w:rsidP="002419AE">
      <w:pPr>
        <w:pStyle w:val="Default"/>
        <w:numPr>
          <w:ilvl w:val="0"/>
          <w:numId w:val="5"/>
        </w:numPr>
      </w:pPr>
      <w:r>
        <w:rPr>
          <w:color w:val="auto"/>
        </w:rPr>
        <w:t xml:space="preserve">sprawowanie nadzoru pedagogicznego i kontroli zarządczej, </w:t>
      </w:r>
    </w:p>
    <w:p w:rsidR="002419AE" w:rsidRDefault="002419AE" w:rsidP="002419AE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7" w:hanging="283"/>
        <w:rPr>
          <w:sz w:val="21"/>
        </w:rPr>
      </w:pPr>
      <w:r>
        <w:rPr>
          <w:sz w:val="24"/>
          <w:szCs w:val="24"/>
        </w:rPr>
        <w:t xml:space="preserve">     zachowanie w tajemnicy informacji, których ujawnienie mogłoby narazić Szkołę Podstawową im. Jana Pawła II w Iwanowicach n</w:t>
      </w:r>
      <w:r>
        <w:rPr>
          <w:spacing w:val="-4"/>
          <w:sz w:val="24"/>
          <w:szCs w:val="24"/>
        </w:rPr>
        <w:t xml:space="preserve">a </w:t>
      </w:r>
      <w:r>
        <w:rPr>
          <w:sz w:val="24"/>
          <w:szCs w:val="24"/>
        </w:rPr>
        <w:t>szkodę.</w:t>
      </w:r>
    </w:p>
    <w:p w:rsidR="002419AE" w:rsidRDefault="002419AE" w:rsidP="002419AE">
      <w:pPr>
        <w:pStyle w:val="Tekstpodstawowy"/>
        <w:spacing w:before="3"/>
        <w:rPr>
          <w:sz w:val="21"/>
        </w:rPr>
      </w:pPr>
    </w:p>
    <w:p w:rsidR="002419AE" w:rsidRDefault="002419AE" w:rsidP="002419AE">
      <w:pPr>
        <w:pStyle w:val="Heading1"/>
        <w:ind w:left="4861"/>
      </w:pPr>
    </w:p>
    <w:p w:rsidR="002419AE" w:rsidRDefault="002419AE" w:rsidP="002419AE">
      <w:pPr>
        <w:pStyle w:val="Heading1"/>
        <w:ind w:left="0"/>
        <w:jc w:val="center"/>
      </w:pPr>
      <w:r>
        <w:t>§ 3</w:t>
      </w:r>
    </w:p>
    <w:p w:rsidR="002419AE" w:rsidRDefault="002419AE" w:rsidP="002419AE">
      <w:pPr>
        <w:pStyle w:val="Akapitzlist"/>
        <w:numPr>
          <w:ilvl w:val="0"/>
          <w:numId w:val="4"/>
        </w:numPr>
        <w:tabs>
          <w:tab w:val="left" w:pos="400"/>
        </w:tabs>
        <w:spacing w:before="157"/>
        <w:ind w:right="112" w:hanging="283"/>
        <w:rPr>
          <w:sz w:val="24"/>
        </w:rPr>
      </w:pPr>
      <w:r>
        <w:rPr>
          <w:sz w:val="24"/>
        </w:rPr>
        <w:t xml:space="preserve">System monitoringu wizyjnego obejmuje w szczególności: kamery, rejestratory, okablowanie i oprogramowanie monitoringu. Wykaz miejsc, w których znajdują się kamery monitoringu zawiera </w:t>
      </w:r>
      <w:r w:rsidRPr="007B6DCC">
        <w:rPr>
          <w:sz w:val="24"/>
        </w:rPr>
        <w:t>załącznik nr 1</w:t>
      </w:r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:rsidR="002419AE" w:rsidRDefault="002419AE" w:rsidP="002419AE">
      <w:pPr>
        <w:pStyle w:val="Akapitzlist"/>
        <w:numPr>
          <w:ilvl w:val="0"/>
          <w:numId w:val="4"/>
        </w:numPr>
        <w:tabs>
          <w:tab w:val="left" w:pos="400"/>
        </w:tabs>
        <w:ind w:hanging="283"/>
      </w:pPr>
      <w:r>
        <w:rPr>
          <w:sz w:val="24"/>
        </w:rPr>
        <w:lastRenderedPageBreak/>
        <w:t xml:space="preserve">Monitoring podlega nadzorowi Dyrektora </w:t>
      </w:r>
      <w:r>
        <w:rPr>
          <w:sz w:val="24"/>
          <w:szCs w:val="24"/>
        </w:rPr>
        <w:t>Szkoły Podstawowej im. Jana Pawła II w Iwanowicach</w:t>
      </w:r>
    </w:p>
    <w:p w:rsidR="002419AE" w:rsidRPr="005F3DB6" w:rsidRDefault="002419AE" w:rsidP="002419AE">
      <w:pPr>
        <w:pStyle w:val="Default"/>
        <w:numPr>
          <w:ilvl w:val="0"/>
          <w:numId w:val="4"/>
        </w:numPr>
        <w:spacing w:after="68"/>
        <w:jc w:val="both"/>
        <w:rPr>
          <w:color w:val="auto"/>
          <w:sz w:val="22"/>
          <w:szCs w:val="22"/>
          <w:lang w:eastAsia="pl-PL" w:bidi="pl-PL"/>
        </w:rPr>
      </w:pPr>
      <w:r>
        <w:rPr>
          <w:color w:val="auto"/>
        </w:rPr>
        <w:t xml:space="preserve">Osoby upoważnione do obserwowania obrazu określa rejestr ustalony przez dyrektora, który   </w:t>
      </w:r>
      <w:r w:rsidRPr="005F3DB6">
        <w:rPr>
          <w:color w:val="auto"/>
        </w:rPr>
        <w:t xml:space="preserve">stanowi </w:t>
      </w:r>
      <w:r w:rsidRPr="007B6DCC">
        <w:rPr>
          <w:color w:val="auto"/>
        </w:rPr>
        <w:t>załącznik nr 2</w:t>
      </w:r>
      <w:r w:rsidRPr="005F3DB6">
        <w:rPr>
          <w:color w:val="auto"/>
        </w:rPr>
        <w:t xml:space="preserve"> do regulaminu. </w:t>
      </w:r>
    </w:p>
    <w:p w:rsidR="002419AE" w:rsidRDefault="002419AE" w:rsidP="002419AE">
      <w:pPr>
        <w:pStyle w:val="Akapitzlist"/>
        <w:numPr>
          <w:ilvl w:val="0"/>
          <w:numId w:val="4"/>
        </w:numPr>
        <w:tabs>
          <w:tab w:val="left" w:pos="367"/>
        </w:tabs>
        <w:spacing w:line="276" w:lineRule="auto"/>
        <w:ind w:right="118"/>
      </w:pPr>
      <w:r>
        <w:rPr>
          <w:sz w:val="24"/>
        </w:rPr>
        <w:t>Dane zapisane na nośniki nie stanowią informacji publicznej i nie podlegają udostępnieniu w oparciu o przepisy ustawy o dostępie do informacji</w:t>
      </w:r>
      <w:r>
        <w:rPr>
          <w:spacing w:val="-12"/>
          <w:sz w:val="24"/>
        </w:rPr>
        <w:t xml:space="preserve"> </w:t>
      </w:r>
      <w:r>
        <w:rPr>
          <w:sz w:val="24"/>
        </w:rPr>
        <w:t>publicznej.</w:t>
      </w:r>
    </w:p>
    <w:p w:rsidR="002419AE" w:rsidRDefault="002419AE" w:rsidP="002419AE">
      <w:pPr>
        <w:pStyle w:val="Default"/>
        <w:numPr>
          <w:ilvl w:val="0"/>
          <w:numId w:val="4"/>
        </w:numPr>
        <w:spacing w:after="68"/>
        <w:rPr>
          <w:color w:val="auto"/>
        </w:rPr>
      </w:pPr>
      <w:r>
        <w:rPr>
          <w:color w:val="auto"/>
        </w:rPr>
        <w:t xml:space="preserve">Zapis ten może być udostępniony w formie oglądu za zgodą dyrektora szkoły: </w:t>
      </w:r>
    </w:p>
    <w:p w:rsidR="002419AE" w:rsidRDefault="002419AE" w:rsidP="002419AE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wychowawcom klas, w celu zdiagnozowania problemów wychowawczych oraz podjęcia właściwych oddziaływań w tym zakresie; </w:t>
      </w:r>
    </w:p>
    <w:p w:rsidR="002419AE" w:rsidRDefault="002419AE" w:rsidP="002419AE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pedagogowi szkolnemu, w celu przeciwdziałania zarejestrowanym przez monitoring formom niedostosowania społecznego uczniów, ich </w:t>
      </w:r>
      <w:proofErr w:type="spellStart"/>
      <w:r>
        <w:rPr>
          <w:color w:val="auto"/>
        </w:rPr>
        <w:t>zachowaniom</w:t>
      </w:r>
      <w:proofErr w:type="spellEnd"/>
      <w:r>
        <w:rPr>
          <w:color w:val="auto"/>
        </w:rPr>
        <w:t xml:space="preserve"> dysfunkcyjnym, </w:t>
      </w:r>
      <w:r>
        <w:rPr>
          <w:color w:val="auto"/>
        </w:rPr>
        <w:br/>
        <w:t xml:space="preserve">a także udzielania właściwej pomocy ofiarom szkolnej przemocy; </w:t>
      </w:r>
    </w:p>
    <w:p w:rsidR="002419AE" w:rsidRDefault="002419AE" w:rsidP="002419AE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uczniowi, który ukończył 13 rok życia i może samodzielnie wystąpić z wnioskiem </w:t>
      </w:r>
      <w:r>
        <w:rPr>
          <w:color w:val="auto"/>
        </w:rPr>
        <w:br/>
        <w:t xml:space="preserve">o udostępnienie nagrań, na których zarejestrowano jego wizerunek ; </w:t>
      </w:r>
    </w:p>
    <w:p w:rsidR="002419AE" w:rsidRDefault="002419AE" w:rsidP="002419AE">
      <w:pPr>
        <w:pStyle w:val="Default"/>
        <w:numPr>
          <w:ilvl w:val="0"/>
          <w:numId w:val="3"/>
        </w:numPr>
        <w:jc w:val="both"/>
      </w:pPr>
      <w:r>
        <w:rPr>
          <w:color w:val="auto"/>
        </w:rPr>
        <w:t xml:space="preserve">rodzicom ucznia, zarówno poszkodowanego, jak i sprawcy czynu niedopuszczalnego, </w:t>
      </w:r>
      <w:r>
        <w:rPr>
          <w:color w:val="auto"/>
        </w:rPr>
        <w:br/>
        <w:t xml:space="preserve">w celu oceny zaistniałej sytuacji i uzgodnienia wspólnych działań interwencyjnych </w:t>
      </w:r>
      <w:r>
        <w:rPr>
          <w:color w:val="auto"/>
        </w:rPr>
        <w:br/>
        <w:t xml:space="preserve">i wychowawczo – opiekuńczych. </w:t>
      </w:r>
    </w:p>
    <w:p w:rsidR="002419AE" w:rsidRDefault="002419AE" w:rsidP="002419AE">
      <w:pPr>
        <w:pStyle w:val="Akapitzlist"/>
        <w:numPr>
          <w:ilvl w:val="0"/>
          <w:numId w:val="4"/>
        </w:numPr>
        <w:tabs>
          <w:tab w:val="left" w:pos="436"/>
        </w:tabs>
        <w:spacing w:before="22" w:line="276" w:lineRule="auto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Udostępnianie nagrań jest możliwe organom lub innym podmiotom uprawnionym </w:t>
      </w:r>
      <w:r>
        <w:rPr>
          <w:sz w:val="24"/>
          <w:szCs w:val="24"/>
        </w:rPr>
        <w:br/>
        <w:t xml:space="preserve">na podstawie przepisów prawa w zakresie prowadzonych przez nie czynności prawnych, </w:t>
      </w:r>
      <w:r>
        <w:rPr>
          <w:sz w:val="24"/>
          <w:szCs w:val="24"/>
        </w:rPr>
        <w:br/>
        <w:t>np. policji, sądom, prokuraturze. Udostępnienie następuje po wyrażeniu zgody przez Dyrektora</w:t>
      </w:r>
      <w:r w:rsidRPr="00A02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Szkoły Podstawowej im. Jana Pawła II w Iwanowicach. </w:t>
      </w:r>
      <w:r>
        <w:rPr>
          <w:sz w:val="24"/>
          <w:szCs w:val="24"/>
        </w:rPr>
        <w:br/>
        <w:t>Płyta z materiałem archiwalnym może być nagrana i przekazana organom ścigania na ich pisemny wniosek w celu wyjaśnienia prowadzonej sprawy. Osoba zainteresowana zabezpieczeniem zapisu z monitoringu wizyjnego na potrzeby przyszłego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może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zwrócić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Dyrektora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pisemnym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wnioskiem o sporządzenie jego kopii, wskazując dokładną datę, a także czas i miejsce zdarzenia </w:t>
      </w:r>
      <w:r w:rsidRPr="007B6DCC">
        <w:rPr>
          <w:sz w:val="24"/>
          <w:szCs w:val="24"/>
        </w:rPr>
        <w:t xml:space="preserve">(załącznik nr 3). </w:t>
      </w:r>
      <w:r>
        <w:rPr>
          <w:sz w:val="24"/>
          <w:szCs w:val="24"/>
        </w:rPr>
        <w:t xml:space="preserve">Kopia sporządzona na  pisemny  wniosek  osoby  zainteresowanej  przechowywana  jest  </w:t>
      </w:r>
      <w:r>
        <w:rPr>
          <w:sz w:val="24"/>
          <w:szCs w:val="24"/>
        </w:rPr>
        <w:br/>
        <w:t>w zamkniętym pomieszczeniu i udostępniania uprawnionym organom. W przypadku bezczynności uprawnionych organów kopia jest niszczona po upływie trzech miesięcy od dnia jej sporządzenia, a z czynności tej sporządza się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protokół </w:t>
      </w:r>
      <w:r w:rsidRPr="007B6DCC">
        <w:rPr>
          <w:sz w:val="24"/>
          <w:szCs w:val="24"/>
        </w:rPr>
        <w:t>(załącznik nr 4).</w:t>
      </w:r>
    </w:p>
    <w:p w:rsidR="002419AE" w:rsidRDefault="002419AE" w:rsidP="002419AE">
      <w:pPr>
        <w:pStyle w:val="Akapitzlist"/>
        <w:numPr>
          <w:ilvl w:val="0"/>
          <w:numId w:val="4"/>
        </w:numPr>
        <w:tabs>
          <w:tab w:val="left" w:pos="357"/>
        </w:tabs>
        <w:spacing w:before="1"/>
        <w:ind w:left="356" w:hanging="240"/>
        <w:rPr>
          <w:sz w:val="24"/>
          <w:szCs w:val="24"/>
        </w:rPr>
      </w:pPr>
      <w:r>
        <w:rPr>
          <w:sz w:val="24"/>
          <w:szCs w:val="24"/>
        </w:rPr>
        <w:t>Zapis z monitoringu wizyjnego wydawany jest za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pokwitowaniem.</w:t>
      </w:r>
    </w:p>
    <w:p w:rsidR="002419AE" w:rsidRDefault="002419AE" w:rsidP="002419AE">
      <w:pPr>
        <w:pStyle w:val="Akapitzlist"/>
        <w:tabs>
          <w:tab w:val="left" w:pos="386"/>
        </w:tabs>
        <w:spacing w:before="43" w:line="276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      Udostępnianie nagrań z monitoringu jest ewidencjonowane w „Rejestrze udostępnionych nagrań z monitoringu Szkoły Podstawowej im. Jana Pawła II w Iwanowicach, którego wzór stanowi </w:t>
      </w:r>
      <w:r w:rsidRPr="007B6DCC">
        <w:rPr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niniejszego Regulaminu.</w:t>
      </w:r>
    </w:p>
    <w:p w:rsidR="002419AE" w:rsidRDefault="002419AE" w:rsidP="002419AE">
      <w:pPr>
        <w:pStyle w:val="Akapitzlist"/>
        <w:numPr>
          <w:ilvl w:val="0"/>
          <w:numId w:val="4"/>
        </w:numPr>
        <w:tabs>
          <w:tab w:val="left" w:pos="386"/>
        </w:tabs>
        <w:spacing w:before="43" w:line="276" w:lineRule="auto"/>
        <w:ind w:right="117"/>
      </w:pPr>
      <w:r>
        <w:rPr>
          <w:sz w:val="24"/>
          <w:szCs w:val="24"/>
        </w:rPr>
        <w:t>Osoby, które mają wgląd w obraz zarejestrowany przez monitoring wizyjny mają świadomość odpowiedzialności za ochronę danych osobowych.</w:t>
      </w:r>
    </w:p>
    <w:p w:rsidR="002419AE" w:rsidRDefault="002419AE" w:rsidP="002419AE">
      <w:pPr>
        <w:pStyle w:val="Tekstpodstawowy"/>
        <w:spacing w:before="3"/>
      </w:pPr>
    </w:p>
    <w:p w:rsidR="002419AE" w:rsidRDefault="002419AE" w:rsidP="002419AE">
      <w:pPr>
        <w:pStyle w:val="Tekstpodstawowy"/>
        <w:spacing w:before="3"/>
      </w:pPr>
    </w:p>
    <w:p w:rsidR="002419AE" w:rsidRDefault="002419AE" w:rsidP="002419AE">
      <w:pPr>
        <w:pStyle w:val="Tekstpodstawowy"/>
        <w:spacing w:before="3"/>
      </w:pPr>
    </w:p>
    <w:p w:rsidR="002419AE" w:rsidRDefault="002419AE" w:rsidP="002419AE">
      <w:pPr>
        <w:pStyle w:val="Heading1"/>
        <w:spacing w:before="90"/>
        <w:ind w:left="0" w:right="1079"/>
        <w:jc w:val="center"/>
      </w:pPr>
      <w:r>
        <w:t>§ 4</w:t>
      </w:r>
    </w:p>
    <w:p w:rsidR="002419AE" w:rsidRDefault="002419AE" w:rsidP="002419AE">
      <w:pPr>
        <w:pStyle w:val="Akapitzlist"/>
        <w:numPr>
          <w:ilvl w:val="0"/>
          <w:numId w:val="1"/>
        </w:numPr>
        <w:tabs>
          <w:tab w:val="left" w:pos="400"/>
        </w:tabs>
        <w:spacing w:before="156"/>
        <w:ind w:hanging="283"/>
        <w:rPr>
          <w:sz w:val="24"/>
        </w:rPr>
      </w:pPr>
      <w:r>
        <w:rPr>
          <w:sz w:val="24"/>
        </w:rPr>
        <w:t>Monitoring funkcjonuje</w:t>
      </w:r>
      <w:r>
        <w:rPr>
          <w:spacing w:val="-2"/>
          <w:sz w:val="24"/>
        </w:rPr>
        <w:t xml:space="preserve"> </w:t>
      </w:r>
      <w:r>
        <w:rPr>
          <w:sz w:val="24"/>
        </w:rPr>
        <w:t>całodobowo.</w:t>
      </w:r>
    </w:p>
    <w:p w:rsidR="002419AE" w:rsidRDefault="002419AE" w:rsidP="002419AE">
      <w:pPr>
        <w:pStyle w:val="Akapitzlist"/>
        <w:numPr>
          <w:ilvl w:val="0"/>
          <w:numId w:val="1"/>
        </w:numPr>
        <w:tabs>
          <w:tab w:val="left" w:pos="400"/>
        </w:tabs>
        <w:spacing w:before="40" w:line="276" w:lineRule="auto"/>
        <w:ind w:right="121" w:hanging="283"/>
        <w:rPr>
          <w:sz w:val="24"/>
        </w:rPr>
      </w:pPr>
      <w:r>
        <w:rPr>
          <w:sz w:val="24"/>
        </w:rPr>
        <w:t>Rejestracji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zapisowi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nośniku</w:t>
      </w:r>
      <w:r>
        <w:rPr>
          <w:spacing w:val="-10"/>
          <w:sz w:val="24"/>
        </w:rPr>
        <w:t xml:space="preserve"> </w:t>
      </w:r>
      <w:r>
        <w:rPr>
          <w:sz w:val="24"/>
        </w:rPr>
        <w:t>danych,</w:t>
      </w:r>
      <w:r>
        <w:rPr>
          <w:spacing w:val="-9"/>
          <w:sz w:val="24"/>
        </w:rPr>
        <w:t xml:space="preserve"> </w:t>
      </w:r>
      <w:r>
        <w:rPr>
          <w:sz w:val="24"/>
        </w:rPr>
        <w:t>podlega</w:t>
      </w:r>
      <w:r>
        <w:rPr>
          <w:spacing w:val="-8"/>
          <w:sz w:val="24"/>
        </w:rPr>
        <w:t xml:space="preserve"> </w:t>
      </w:r>
      <w:r>
        <w:rPr>
          <w:sz w:val="24"/>
        </w:rPr>
        <w:t>tylko</w:t>
      </w:r>
      <w:r>
        <w:rPr>
          <w:spacing w:val="-8"/>
          <w:sz w:val="24"/>
        </w:rPr>
        <w:t xml:space="preserve"> </w:t>
      </w:r>
      <w:r>
        <w:rPr>
          <w:sz w:val="24"/>
        </w:rPr>
        <w:t>obraz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kamer</w:t>
      </w:r>
      <w:r>
        <w:rPr>
          <w:spacing w:val="-10"/>
          <w:sz w:val="24"/>
        </w:rPr>
        <w:t xml:space="preserve"> </w:t>
      </w:r>
      <w:r>
        <w:rPr>
          <w:sz w:val="24"/>
        </w:rPr>
        <w:t>systemu</w:t>
      </w:r>
      <w:r>
        <w:rPr>
          <w:spacing w:val="-9"/>
          <w:sz w:val="24"/>
        </w:rPr>
        <w:t xml:space="preserve"> </w:t>
      </w:r>
      <w:r>
        <w:rPr>
          <w:sz w:val="24"/>
        </w:rPr>
        <w:t>monitoringu wizyjnego, bez rejestracji dźwięku.</w:t>
      </w:r>
    </w:p>
    <w:p w:rsidR="002419AE" w:rsidRDefault="002419AE" w:rsidP="002419AE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4" w:hanging="283"/>
        <w:rPr>
          <w:sz w:val="24"/>
        </w:rPr>
      </w:pPr>
      <w:r>
        <w:rPr>
          <w:sz w:val="24"/>
        </w:rPr>
        <w:t xml:space="preserve">Dane pochodzące z nagrań monitoringu uważane są za dane osobowe w rozumieniu </w:t>
      </w:r>
      <w:r>
        <w:rPr>
          <w:sz w:val="24"/>
        </w:rPr>
        <w:br/>
        <w:t xml:space="preserve">art. 4 pkt. 1 Rozporządzenia Parlamentu Europejskiego i Rady (UE) 2016/679 z dnia </w:t>
      </w:r>
      <w:r>
        <w:rPr>
          <w:sz w:val="24"/>
        </w:rPr>
        <w:br/>
      </w:r>
      <w:r>
        <w:rPr>
          <w:sz w:val="24"/>
        </w:rPr>
        <w:lastRenderedPageBreak/>
        <w:t>27 kwietnia 2016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sprawie</w:t>
      </w:r>
      <w:r>
        <w:rPr>
          <w:spacing w:val="-14"/>
          <w:sz w:val="24"/>
        </w:rPr>
        <w:t xml:space="preserve"> </w:t>
      </w:r>
      <w:r>
        <w:rPr>
          <w:sz w:val="24"/>
        </w:rPr>
        <w:t>ochrony</w:t>
      </w:r>
      <w:r>
        <w:rPr>
          <w:spacing w:val="-16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fizycznych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związku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 i w sprawie swobodnego przepływu takich danych oraz uchylenia dyrektywy 95/46/WE (ogólne rozporządzenie o ochronie danych), zwanego dalej</w:t>
      </w:r>
      <w:r>
        <w:rPr>
          <w:spacing w:val="-3"/>
          <w:sz w:val="24"/>
        </w:rPr>
        <w:t xml:space="preserve"> </w:t>
      </w:r>
      <w:r>
        <w:rPr>
          <w:sz w:val="24"/>
        </w:rPr>
        <w:t>Rozporządzeniem.</w:t>
      </w:r>
    </w:p>
    <w:p w:rsidR="002419AE" w:rsidRDefault="002419AE" w:rsidP="002419AE">
      <w:pPr>
        <w:pStyle w:val="Akapitzlist"/>
        <w:numPr>
          <w:ilvl w:val="0"/>
          <w:numId w:val="1"/>
        </w:numPr>
        <w:tabs>
          <w:tab w:val="left" w:pos="400"/>
        </w:tabs>
        <w:spacing w:before="2" w:line="276" w:lineRule="auto"/>
        <w:ind w:right="118" w:hanging="283"/>
        <w:rPr>
          <w:spacing w:val="-3"/>
          <w:sz w:val="24"/>
        </w:rPr>
      </w:pPr>
      <w:r>
        <w:rPr>
          <w:sz w:val="24"/>
        </w:rPr>
        <w:t>Nagrania obrazu zawierające dane osobowe uczniów, pracowników i innych osób, których w wyniku tych nagrań można zidentyfikować, szkoła lub placówka przetwarza wyłącznie do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celów,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zostały</w:t>
      </w:r>
      <w:r>
        <w:rPr>
          <w:spacing w:val="-8"/>
          <w:sz w:val="24"/>
        </w:rPr>
        <w:t xml:space="preserve"> </w:t>
      </w:r>
      <w:r>
        <w:rPr>
          <w:sz w:val="24"/>
        </w:rPr>
        <w:t>zebrane,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dłuższy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miesiące od dnia nagrania. Po upływie tego okresu uzyskane w wyniku monitoringu nagrania</w:t>
      </w:r>
      <w:r>
        <w:rPr>
          <w:spacing w:val="-22"/>
          <w:sz w:val="24"/>
        </w:rPr>
        <w:t xml:space="preserve"> </w:t>
      </w:r>
      <w:r>
        <w:rPr>
          <w:sz w:val="24"/>
        </w:rPr>
        <w:t>obrazu zawierające dane osobowe podlegają zniszczeniu, o ile przepisy odrębne nie stanowią inaczej.</w:t>
      </w:r>
    </w:p>
    <w:p w:rsidR="002419AE" w:rsidRDefault="002419AE" w:rsidP="002419AE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4" w:hanging="283"/>
      </w:pPr>
      <w:r>
        <w:rPr>
          <w:spacing w:val="-3"/>
          <w:sz w:val="24"/>
        </w:rPr>
        <w:t xml:space="preserve">Wejście </w:t>
      </w:r>
      <w:r>
        <w:rPr>
          <w:sz w:val="24"/>
        </w:rPr>
        <w:t xml:space="preserve">do pomieszczenia gdzie przechowywane są nagrania z monitoringu jest możliwe  w obecności Dyrektora  </w:t>
      </w:r>
      <w:r>
        <w:rPr>
          <w:spacing w:val="-3"/>
          <w:sz w:val="24"/>
        </w:rPr>
        <w:t xml:space="preserve">Szkoły,  </w:t>
      </w:r>
      <w:r>
        <w:rPr>
          <w:sz w:val="24"/>
        </w:rPr>
        <w:t>a także po  wyrażeniu zgody przez  niego lub w obecności upoważnionego pracownika, który sprawuje obsługę informatyczną nad systemem.</w:t>
      </w:r>
    </w:p>
    <w:p w:rsidR="002419AE" w:rsidRDefault="002419AE" w:rsidP="002419AE">
      <w:pPr>
        <w:pStyle w:val="Tekstpodstawowy"/>
        <w:spacing w:before="10"/>
        <w:rPr>
          <w:sz w:val="22"/>
        </w:rPr>
      </w:pPr>
    </w:p>
    <w:p w:rsidR="002419AE" w:rsidRDefault="002419AE" w:rsidP="002419AE">
      <w:pPr>
        <w:pStyle w:val="Heading1"/>
        <w:ind w:left="4861"/>
      </w:pPr>
      <w:r>
        <w:t>§ 5</w:t>
      </w:r>
    </w:p>
    <w:p w:rsidR="002419AE" w:rsidRDefault="002419AE" w:rsidP="002419AE">
      <w:pPr>
        <w:pStyle w:val="Heading1"/>
        <w:ind w:left="4861"/>
      </w:pPr>
    </w:p>
    <w:p w:rsidR="002419AE" w:rsidRDefault="002419AE" w:rsidP="002419AE">
      <w:pPr>
        <w:pStyle w:val="Akapitzlist"/>
        <w:numPr>
          <w:ilvl w:val="1"/>
          <w:numId w:val="4"/>
        </w:numPr>
        <w:tabs>
          <w:tab w:val="left" w:pos="369"/>
        </w:tabs>
        <w:ind w:right="113" w:hanging="1414"/>
        <w:rPr>
          <w:sz w:val="24"/>
          <w:szCs w:val="24"/>
        </w:rPr>
      </w:pPr>
      <w:r>
        <w:rPr>
          <w:sz w:val="24"/>
          <w:szCs w:val="24"/>
        </w:rPr>
        <w:t>Uczniowie oraz pracownicy szkoły są poinformowani o funkcjonowaniu w szkole systemu</w:t>
      </w:r>
    </w:p>
    <w:p w:rsidR="002419AE" w:rsidRDefault="002419AE" w:rsidP="002419AE">
      <w:pPr>
        <w:pStyle w:val="Akapitzlist"/>
        <w:tabs>
          <w:tab w:val="left" w:pos="369"/>
        </w:tabs>
        <w:ind w:left="426" w:right="113" w:firstLine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monitoringu wizyjnego.</w:t>
      </w:r>
    </w:p>
    <w:p w:rsidR="002419AE" w:rsidRDefault="002419AE" w:rsidP="002419AE">
      <w:pPr>
        <w:pStyle w:val="Akapitzlist"/>
        <w:numPr>
          <w:ilvl w:val="1"/>
          <w:numId w:val="4"/>
        </w:numPr>
        <w:tabs>
          <w:tab w:val="left" w:pos="369"/>
        </w:tabs>
        <w:ind w:left="426" w:right="113" w:hanging="28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Dyrektor </w:t>
      </w:r>
      <w:hyperlink r:id="rId6" w:anchor="_blank" w:history="1">
        <w:r>
          <w:rPr>
            <w:rStyle w:val="Hipercze"/>
            <w:color w:val="000000"/>
            <w:sz w:val="24"/>
            <w:szCs w:val="24"/>
            <w:shd w:val="clear" w:color="auto" w:fill="FFFFFF"/>
          </w:rPr>
          <w:t>szkoły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 przed dopuszczeniem osoby do wykonywania obowiązków służbowych zapoznaje ją z Regulaminem funkcjonowania monitoringu wizyjnego </w:t>
      </w:r>
      <w:r>
        <w:rPr>
          <w:color w:val="000000"/>
          <w:sz w:val="24"/>
          <w:szCs w:val="24"/>
          <w:shd w:val="clear" w:color="auto" w:fill="FFFFFF"/>
        </w:rPr>
        <w:br/>
        <w:t xml:space="preserve">w </w:t>
      </w:r>
      <w:proofErr w:type="spellStart"/>
      <w:r>
        <w:rPr>
          <w:sz w:val="24"/>
          <w:szCs w:val="24"/>
        </w:rPr>
        <w:t>Szkołe</w:t>
      </w:r>
      <w:proofErr w:type="spellEnd"/>
      <w:r>
        <w:rPr>
          <w:sz w:val="24"/>
          <w:szCs w:val="24"/>
        </w:rPr>
        <w:t xml:space="preserve"> Podstawowej im. Jana Pawła II w Iwanowicach</w:t>
      </w:r>
      <w:r>
        <w:rPr>
          <w:color w:val="000000"/>
          <w:sz w:val="24"/>
          <w:szCs w:val="24"/>
          <w:shd w:val="clear" w:color="auto" w:fill="FFFFFF"/>
        </w:rPr>
        <w:t xml:space="preserve">. Stosowne oświadczenie </w:t>
      </w:r>
      <w:r>
        <w:rPr>
          <w:sz w:val="24"/>
          <w:szCs w:val="24"/>
        </w:rPr>
        <w:t xml:space="preserve">stanowi </w:t>
      </w:r>
      <w:r w:rsidRPr="00034A53">
        <w:rPr>
          <w:sz w:val="24"/>
          <w:szCs w:val="24"/>
        </w:rPr>
        <w:t>załącznik nr 6 do Regulaminu</w:t>
      </w:r>
      <w:r>
        <w:rPr>
          <w:color w:val="FF0000"/>
          <w:sz w:val="24"/>
          <w:szCs w:val="24"/>
        </w:rPr>
        <w:t>.</w:t>
      </w:r>
    </w:p>
    <w:p w:rsidR="002419AE" w:rsidRDefault="002419AE" w:rsidP="002419AE">
      <w:pPr>
        <w:pStyle w:val="Akapitzlist"/>
        <w:numPr>
          <w:ilvl w:val="1"/>
          <w:numId w:val="4"/>
        </w:numPr>
        <w:tabs>
          <w:tab w:val="left" w:pos="386"/>
        </w:tabs>
        <w:ind w:left="426" w:right="121" w:hanging="284"/>
        <w:rPr>
          <w:sz w:val="24"/>
          <w:szCs w:val="24"/>
        </w:rPr>
      </w:pPr>
      <w:r>
        <w:rPr>
          <w:sz w:val="24"/>
          <w:szCs w:val="24"/>
        </w:rPr>
        <w:t>Informacja o funkcjonowaniu monitoringu wizyjnego podawana jest poprzez rozmieszczenie w sposób widoczny i czytelny tabliczek informacyjnych na terenie i przy wejściach do budynku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:rsidR="002419AE" w:rsidRDefault="002419AE" w:rsidP="002419AE">
      <w:pPr>
        <w:pStyle w:val="Akapitzlist"/>
        <w:numPr>
          <w:ilvl w:val="1"/>
          <w:numId w:val="4"/>
        </w:numPr>
        <w:tabs>
          <w:tab w:val="clear" w:pos="720"/>
          <w:tab w:val="num" w:pos="426"/>
        </w:tabs>
        <w:spacing w:line="276" w:lineRule="auto"/>
        <w:ind w:left="851" w:right="113"/>
        <w:rPr>
          <w:sz w:val="24"/>
          <w:szCs w:val="24"/>
        </w:rPr>
      </w:pPr>
      <w:r>
        <w:rPr>
          <w:sz w:val="24"/>
          <w:szCs w:val="24"/>
        </w:rPr>
        <w:t xml:space="preserve">Na tablicy ogłoszeń oraz na stronie internetowej Szkoły Podstawowej im. Jana Pawła II </w:t>
      </w:r>
    </w:p>
    <w:p w:rsidR="002419AE" w:rsidRDefault="002419AE" w:rsidP="002419AE">
      <w:pPr>
        <w:pStyle w:val="Akapitzlist"/>
        <w:tabs>
          <w:tab w:val="left" w:pos="426"/>
        </w:tabs>
        <w:spacing w:line="276" w:lineRule="auto"/>
        <w:ind w:left="426" w:right="113" w:firstLine="0"/>
        <w:rPr>
          <w:sz w:val="24"/>
          <w:szCs w:val="24"/>
        </w:rPr>
      </w:pPr>
      <w:r>
        <w:rPr>
          <w:sz w:val="24"/>
          <w:szCs w:val="24"/>
        </w:rPr>
        <w:t>w  Iwanowicach zamieszcza się następującą Klauzulę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informacyjną</w:t>
      </w:r>
      <w:r>
        <w:rPr>
          <w:spacing w:val="1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br/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rozumieniu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RODO:</w:t>
      </w:r>
    </w:p>
    <w:p w:rsidR="002419AE" w:rsidRPr="00034A53" w:rsidRDefault="002419AE" w:rsidP="002419AE">
      <w:pPr>
        <w:pStyle w:val="Akapitzlist"/>
        <w:tabs>
          <w:tab w:val="left" w:pos="426"/>
        </w:tabs>
        <w:spacing w:line="276" w:lineRule="auto"/>
        <w:ind w:right="113"/>
        <w:rPr>
          <w:b/>
          <w:spacing w:val="-10"/>
          <w:sz w:val="24"/>
          <w:szCs w:val="24"/>
        </w:rPr>
      </w:pPr>
      <w:r w:rsidRPr="00034A53">
        <w:rPr>
          <w:b/>
          <w:spacing w:val="13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„   Szkoła Podstawowa im. Jana Pawła II w Iwanowicach prowadzi monitoring wizyjny</w:t>
      </w:r>
      <w:r w:rsidRPr="00034A53">
        <w:rPr>
          <w:b/>
          <w:spacing w:val="-17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budynku</w:t>
      </w:r>
      <w:r w:rsidRPr="00034A53">
        <w:rPr>
          <w:b/>
          <w:spacing w:val="-10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Szkoły</w:t>
      </w:r>
      <w:r w:rsidRPr="00034A53">
        <w:rPr>
          <w:b/>
          <w:spacing w:val="-13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oraz</w:t>
      </w:r>
      <w:r w:rsidRPr="00034A53">
        <w:rPr>
          <w:b/>
          <w:spacing w:val="-10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terenu</w:t>
      </w:r>
      <w:r w:rsidRPr="00034A53">
        <w:rPr>
          <w:b/>
          <w:spacing w:val="-10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wokół</w:t>
      </w:r>
      <w:r w:rsidRPr="00034A53">
        <w:rPr>
          <w:b/>
          <w:spacing w:val="-11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niego</w:t>
      </w:r>
      <w:r w:rsidRPr="00034A53">
        <w:rPr>
          <w:b/>
          <w:spacing w:val="-9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w</w:t>
      </w:r>
      <w:r w:rsidRPr="00034A53">
        <w:rPr>
          <w:b/>
          <w:spacing w:val="-11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celu</w:t>
      </w:r>
      <w:r w:rsidRPr="00034A53">
        <w:rPr>
          <w:b/>
          <w:spacing w:val="-11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zapewnienia bezpieczeństwa</w:t>
      </w:r>
      <w:r w:rsidRPr="00034A53">
        <w:rPr>
          <w:b/>
          <w:spacing w:val="-12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uczniów i pracowników Szkoły, ochrony mienia Szkoły i zachowania w tajemnicy informacji, których ujawnienie mogłoby narazić Szkołę na szkodę. Podstawę prawną wprowadzenia monitoringu stanowią art. 108a ustawy z dnia 11 stycznia 2017 roku Prawo oświatowe oraz art. 22</w:t>
      </w:r>
      <w:r w:rsidRPr="00034A53">
        <w:rPr>
          <w:b/>
          <w:position w:val="8"/>
          <w:sz w:val="24"/>
          <w:szCs w:val="24"/>
        </w:rPr>
        <w:t xml:space="preserve">2 </w:t>
      </w:r>
      <w:r w:rsidRPr="00034A53">
        <w:rPr>
          <w:b/>
          <w:sz w:val="24"/>
          <w:szCs w:val="24"/>
        </w:rPr>
        <w:t>§ 1 Kodeksu</w:t>
      </w:r>
      <w:r w:rsidRPr="00034A53">
        <w:rPr>
          <w:b/>
          <w:spacing w:val="-12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pracy.</w:t>
      </w:r>
      <w:r w:rsidRPr="00034A53">
        <w:rPr>
          <w:b/>
          <w:spacing w:val="-10"/>
          <w:sz w:val="24"/>
          <w:szCs w:val="24"/>
        </w:rPr>
        <w:t xml:space="preserve"> </w:t>
      </w:r>
    </w:p>
    <w:p w:rsidR="002419AE" w:rsidRDefault="002419AE" w:rsidP="002419AE">
      <w:pPr>
        <w:pStyle w:val="Akapitzlist"/>
        <w:tabs>
          <w:tab w:val="left" w:pos="426"/>
        </w:tabs>
        <w:spacing w:line="276" w:lineRule="auto"/>
        <w:ind w:right="113"/>
        <w:rPr>
          <w:b/>
          <w:sz w:val="24"/>
          <w:szCs w:val="24"/>
        </w:rPr>
      </w:pPr>
      <w:r w:rsidRPr="00034A53">
        <w:rPr>
          <w:b/>
          <w:spacing w:val="-10"/>
          <w:sz w:val="24"/>
          <w:szCs w:val="24"/>
        </w:rPr>
        <w:t xml:space="preserve">        </w:t>
      </w:r>
      <w:r w:rsidRPr="00034A53">
        <w:rPr>
          <w:b/>
          <w:sz w:val="24"/>
          <w:szCs w:val="24"/>
        </w:rPr>
        <w:t>Administratorem</w:t>
      </w:r>
      <w:r w:rsidRPr="00034A53">
        <w:rPr>
          <w:b/>
          <w:spacing w:val="-12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systemu</w:t>
      </w:r>
      <w:r w:rsidRPr="00034A53">
        <w:rPr>
          <w:b/>
          <w:spacing w:val="-12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monitoringu</w:t>
      </w:r>
      <w:r w:rsidRPr="00034A53">
        <w:rPr>
          <w:b/>
          <w:spacing w:val="-11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jest Szkoły Dyrektor  Podstawowej im. Jana Pawła II w Iwanowicach. Kontakt z Inspektorem Danych Osobowych jest możliwy pod adresem e-mail:</w:t>
      </w:r>
      <w:r w:rsidRPr="00034A53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34A53">
        <w:rPr>
          <w:b/>
          <w:color w:val="000000"/>
          <w:sz w:val="24"/>
          <w:szCs w:val="24"/>
          <w:u w:val="single"/>
        </w:rPr>
        <w:t>iodo.szkola</w:t>
      </w:r>
      <w:proofErr w:type="spellEnd"/>
      <w:r w:rsidRPr="00034A53">
        <w:rPr>
          <w:b/>
          <w:color w:val="000000"/>
          <w:sz w:val="24"/>
          <w:szCs w:val="24"/>
          <w:u w:val="single"/>
        </w:rPr>
        <w:t>@ iwanowice.pl .</w:t>
      </w:r>
      <w:r w:rsidRPr="00034A53">
        <w:rPr>
          <w:b/>
          <w:sz w:val="24"/>
          <w:szCs w:val="24"/>
        </w:rPr>
        <w:t>Każda osoba ma prawo wniesienia  skargi  do  Prezesa Urzędu  Ochrony Danych Osobowych. Zapisy z monitoringu przechowywane będą przez okres miesiąca. Odbiorcami danych osobowych mogą być wyłącznie ograny uprawnione na podstawie przepisów prawa. Regulamin monitoringu dostępny jest na stronie internetowej</w:t>
      </w:r>
      <w:r w:rsidRPr="00034A53">
        <w:rPr>
          <w:b/>
          <w:spacing w:val="-5"/>
          <w:sz w:val="24"/>
          <w:szCs w:val="24"/>
        </w:rPr>
        <w:t xml:space="preserve"> </w:t>
      </w:r>
      <w:r w:rsidRPr="00034A53">
        <w:rPr>
          <w:b/>
          <w:sz w:val="24"/>
          <w:szCs w:val="24"/>
        </w:rPr>
        <w:t>Szkoły.”</w:t>
      </w:r>
    </w:p>
    <w:p w:rsidR="002419AE" w:rsidRDefault="002419AE" w:rsidP="002419AE">
      <w:pPr>
        <w:pStyle w:val="Akapitzlist"/>
        <w:tabs>
          <w:tab w:val="left" w:pos="426"/>
        </w:tabs>
        <w:spacing w:line="276" w:lineRule="auto"/>
        <w:ind w:right="113"/>
        <w:rPr>
          <w:b/>
          <w:sz w:val="24"/>
          <w:szCs w:val="24"/>
        </w:rPr>
      </w:pPr>
    </w:p>
    <w:p w:rsidR="002419AE" w:rsidRDefault="002419AE" w:rsidP="002419AE">
      <w:pPr>
        <w:pStyle w:val="Akapitzlist"/>
        <w:tabs>
          <w:tab w:val="left" w:pos="426"/>
        </w:tabs>
        <w:spacing w:line="276" w:lineRule="auto"/>
        <w:ind w:right="113"/>
        <w:rPr>
          <w:b/>
          <w:sz w:val="24"/>
          <w:szCs w:val="24"/>
        </w:rPr>
      </w:pPr>
    </w:p>
    <w:p w:rsidR="002419AE" w:rsidRPr="00034A53" w:rsidRDefault="002419AE" w:rsidP="002419AE">
      <w:pPr>
        <w:pStyle w:val="Akapitzlist"/>
        <w:tabs>
          <w:tab w:val="left" w:pos="426"/>
        </w:tabs>
        <w:spacing w:line="276" w:lineRule="auto"/>
        <w:ind w:right="113"/>
        <w:rPr>
          <w:b/>
          <w:sz w:val="24"/>
        </w:rPr>
      </w:pPr>
    </w:p>
    <w:p w:rsidR="002419AE" w:rsidRDefault="002419AE" w:rsidP="002419AE">
      <w:pPr>
        <w:pStyle w:val="Akapitzlist"/>
        <w:numPr>
          <w:ilvl w:val="1"/>
          <w:numId w:val="2"/>
        </w:numPr>
        <w:tabs>
          <w:tab w:val="left" w:pos="400"/>
        </w:tabs>
        <w:spacing w:line="276" w:lineRule="auto"/>
        <w:ind w:left="426" w:right="124" w:hanging="284"/>
        <w:rPr>
          <w:sz w:val="24"/>
        </w:rPr>
      </w:pPr>
      <w:r>
        <w:rPr>
          <w:sz w:val="24"/>
        </w:rPr>
        <w:t>Spis miejsc, w których zainstalowane są elementy systemu monitoringu oraz miejsce ich zapisu, stanowi Załącznik nr 1 do niniejszego Regulaminu.</w:t>
      </w:r>
    </w:p>
    <w:p w:rsidR="002419AE" w:rsidRDefault="002419AE" w:rsidP="002419AE">
      <w:pPr>
        <w:pStyle w:val="Akapitzlist"/>
        <w:tabs>
          <w:tab w:val="left" w:pos="386"/>
        </w:tabs>
        <w:spacing w:before="43" w:line="276" w:lineRule="auto"/>
        <w:ind w:left="0" w:right="117" w:firstLine="0"/>
        <w:rPr>
          <w:sz w:val="24"/>
        </w:rPr>
      </w:pPr>
    </w:p>
    <w:p w:rsidR="002419AE" w:rsidRDefault="002419AE" w:rsidP="002419AE">
      <w:pPr>
        <w:pStyle w:val="Akapitzlist"/>
        <w:tabs>
          <w:tab w:val="left" w:pos="386"/>
        </w:tabs>
        <w:spacing w:before="43" w:line="276" w:lineRule="auto"/>
        <w:ind w:left="0" w:right="117" w:firstLine="0"/>
        <w:rPr>
          <w:sz w:val="24"/>
        </w:rPr>
      </w:pPr>
    </w:p>
    <w:p w:rsidR="002419AE" w:rsidRDefault="002419AE" w:rsidP="002419AE">
      <w:pPr>
        <w:pStyle w:val="Akapitzlist"/>
        <w:tabs>
          <w:tab w:val="left" w:pos="386"/>
        </w:tabs>
        <w:spacing w:before="43" w:line="276" w:lineRule="auto"/>
        <w:ind w:right="117"/>
        <w:jc w:val="center"/>
      </w:pPr>
      <w:r>
        <w:rPr>
          <w:b/>
        </w:rPr>
        <w:t>§ 6</w:t>
      </w:r>
    </w:p>
    <w:p w:rsidR="002419AE" w:rsidRDefault="002419AE" w:rsidP="002419AE">
      <w:pPr>
        <w:pStyle w:val="Default"/>
        <w:spacing w:after="68"/>
        <w:ind w:left="116"/>
        <w:rPr>
          <w:color w:val="auto"/>
        </w:rPr>
      </w:pPr>
      <w:r>
        <w:rPr>
          <w:color w:val="auto"/>
        </w:rPr>
        <w:t xml:space="preserve"> </w:t>
      </w:r>
    </w:p>
    <w:p w:rsidR="002419AE" w:rsidRDefault="002419AE" w:rsidP="002419AE">
      <w:pPr>
        <w:pStyle w:val="Default"/>
        <w:spacing w:after="68"/>
        <w:ind w:left="116"/>
      </w:pPr>
      <w:r>
        <w:rPr>
          <w:color w:val="auto"/>
        </w:rPr>
        <w:t xml:space="preserve">W sprawach nieuregulowanych niniejszą procedura ostateczną decyzję podejmuje Dyrektor Szkoły. Procedura może ulec zmianie w zależności od zaistniałej sytuacji. </w:t>
      </w:r>
    </w:p>
    <w:p w:rsidR="002419AE" w:rsidRDefault="002419AE" w:rsidP="002419AE">
      <w:pPr>
        <w:pStyle w:val="Akapitzlist"/>
        <w:tabs>
          <w:tab w:val="left" w:pos="386"/>
        </w:tabs>
        <w:spacing w:before="43" w:line="276" w:lineRule="auto"/>
        <w:ind w:left="116" w:right="117" w:firstLine="0"/>
        <w:rPr>
          <w:sz w:val="24"/>
        </w:rPr>
      </w:pPr>
    </w:p>
    <w:p w:rsidR="002419AE" w:rsidRDefault="002419AE" w:rsidP="002419AE">
      <w:pPr>
        <w:pStyle w:val="Tekstpodstawowy"/>
        <w:spacing w:before="3"/>
        <w:rPr>
          <w:sz w:val="21"/>
        </w:rPr>
      </w:pPr>
    </w:p>
    <w:p w:rsidR="002419AE" w:rsidRDefault="002419AE" w:rsidP="002419AE">
      <w:pPr>
        <w:pStyle w:val="Heading1"/>
        <w:ind w:left="0"/>
      </w:pPr>
      <w:r>
        <w:t xml:space="preserve">                                                                           § 7</w:t>
      </w:r>
    </w:p>
    <w:p w:rsidR="002419AE" w:rsidRDefault="002419AE" w:rsidP="002419AE">
      <w:pPr>
        <w:pStyle w:val="Tekstpodstawowy"/>
        <w:spacing w:before="156"/>
        <w:ind w:left="116" w:right="112"/>
        <w:jc w:val="both"/>
        <w:rPr>
          <w:b/>
        </w:rPr>
      </w:pPr>
      <w:r>
        <w:t>Regulamin monitoringu dostępny  jest  na  stronie  internetowej  Szkoły Podstawowej im. Jana Pawła II w Iwanowicach</w:t>
      </w:r>
    </w:p>
    <w:p w:rsidR="002419AE" w:rsidRDefault="002419AE" w:rsidP="002419AE">
      <w:pPr>
        <w:pStyle w:val="Tekstpodstawowy"/>
        <w:spacing w:before="156"/>
        <w:ind w:left="116" w:right="112"/>
        <w:jc w:val="center"/>
      </w:pPr>
      <w:r>
        <w:rPr>
          <w:b/>
        </w:rPr>
        <w:t>§ 8</w:t>
      </w:r>
    </w:p>
    <w:p w:rsidR="002419AE" w:rsidRDefault="002419AE" w:rsidP="002419AE">
      <w:pPr>
        <w:pStyle w:val="Tekstpodstawowy"/>
        <w:spacing w:before="115" w:line="276" w:lineRule="auto"/>
        <w:ind w:left="116" w:right="403"/>
      </w:pPr>
      <w:r>
        <w:t>Regulamin wchodzi w życie z dniem podpisania przez Dyrektora Szkoły Podstawowej im. Jana Pawła II w Iwanowicach</w:t>
      </w:r>
    </w:p>
    <w:p w:rsidR="002419AE" w:rsidRDefault="002419AE" w:rsidP="002419AE">
      <w:pPr>
        <w:pStyle w:val="Tekstpodstawowy"/>
        <w:spacing w:before="115" w:line="276" w:lineRule="auto"/>
        <w:ind w:left="116" w:right="403"/>
      </w:pPr>
    </w:p>
    <w:p w:rsidR="002419AE" w:rsidRDefault="002419AE" w:rsidP="002419AE">
      <w:pPr>
        <w:pStyle w:val="Tekstpodstawowy"/>
        <w:spacing w:before="115" w:line="276" w:lineRule="auto"/>
        <w:ind w:left="116" w:right="403"/>
      </w:pPr>
    </w:p>
    <w:p w:rsidR="009A62B3" w:rsidRDefault="009A62B3">
      <w:bookmarkStart w:id="0" w:name="_GoBack"/>
      <w:bookmarkEnd w:id="0"/>
    </w:p>
    <w:sectPr w:rsidR="009A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</w:abstractNum>
  <w:abstractNum w:abstractNumId="1">
    <w:nsid w:val="00000002"/>
    <w:multiLevelType w:val="multilevel"/>
    <w:tmpl w:val="00000002"/>
    <w:name w:val="WW8Num4"/>
    <w:lvl w:ilvl="0">
      <w:start w:val="18"/>
      <w:numFmt w:val="lowerLetter"/>
      <w:lvlText w:val="%1."/>
      <w:lvlJc w:val="left"/>
      <w:pPr>
        <w:tabs>
          <w:tab w:val="num" w:pos="0"/>
        </w:tabs>
        <w:ind w:left="316" w:hanging="20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1780" w:hanging="360"/>
      </w:pPr>
      <w:rPr>
        <w:rFonts w:ascii="Times New Roman" w:hAnsi="Times New Roman" w:hint="default"/>
        <w:lang w:val="pl-PL" w:eastAsia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2721" w:hanging="360"/>
      </w:pPr>
      <w:rPr>
        <w:rFonts w:ascii="Times New Roman" w:hAnsi="Times New Roman" w:hint="default"/>
        <w:lang w:val="pl-PL" w:eastAsia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3662" w:hanging="360"/>
      </w:pPr>
      <w:rPr>
        <w:rFonts w:ascii="Times New Roman" w:hAnsi="Times New Roman" w:hint="default"/>
        <w:lang w:val="pl-PL" w:eastAsia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4602" w:hanging="360"/>
      </w:pPr>
      <w:rPr>
        <w:rFonts w:ascii="Times New Roman" w:hAnsi="Times New Roman" w:hint="default"/>
        <w:lang w:val="pl-PL" w:eastAsia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5543" w:hanging="360"/>
      </w:pPr>
      <w:rPr>
        <w:rFonts w:ascii="Times New Roman" w:hAnsi="Times New Roman" w:hint="default"/>
        <w:lang w:val="pl-PL" w:eastAsia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6484" w:hanging="360"/>
      </w:pPr>
      <w:rPr>
        <w:rFonts w:ascii="Times New Roman" w:hAnsi="Times New Roman" w:hint="default"/>
        <w:lang w:val="pl-PL" w:eastAsia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7424" w:hanging="360"/>
      </w:pPr>
      <w:rPr>
        <w:rFonts w:ascii="Times New Roman" w:hAnsi="Times New Roman" w:hint="default"/>
        <w:lang w:val="pl-PL" w:eastAsia="pl-PL" w:bidi="pl-P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99" w:hanging="284"/>
      </w:pPr>
      <w:rPr>
        <w:rFonts w:ascii="Times New Roman" w:eastAsia="Times New Roman" w:hAnsi="Times New Roman" w:cs="Times New Roman" w:hint="default"/>
        <w:color w:val="000000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56" w:hanging="732"/>
      </w:pPr>
      <w:rPr>
        <w:rFonts w:ascii="Times New Roman" w:eastAsia="Times New Roman" w:hAnsi="Times New Roman" w:cs="Times New Roman" w:hint="default"/>
        <w:color w:val="000000"/>
        <w:spacing w:val="-28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1560" w:hanging="732"/>
      </w:pPr>
      <w:rPr>
        <w:rFonts w:ascii="Times New Roman" w:hAnsi="Times New Roman" w:hint="default"/>
        <w:lang w:val="pl-PL" w:eastAsia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2528" w:hanging="732"/>
      </w:pPr>
      <w:rPr>
        <w:rFonts w:ascii="Times New Roman" w:hAnsi="Times New Roman" w:hint="default"/>
        <w:lang w:val="pl-PL" w:eastAsia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3496" w:hanging="732"/>
      </w:pPr>
      <w:rPr>
        <w:rFonts w:ascii="Times New Roman" w:hAnsi="Times New Roman" w:hint="default"/>
        <w:lang w:val="pl-PL" w:eastAsia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4464" w:hanging="732"/>
      </w:pPr>
      <w:rPr>
        <w:rFonts w:ascii="Times New Roman" w:hAnsi="Times New Roman" w:hint="default"/>
        <w:lang w:val="pl-PL" w:eastAsia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5433" w:hanging="732"/>
      </w:pPr>
      <w:rPr>
        <w:rFonts w:ascii="Times New Roman" w:hAnsi="Times New Roman" w:hint="default"/>
        <w:lang w:val="pl-PL" w:eastAsia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6401" w:hanging="732"/>
      </w:pPr>
      <w:rPr>
        <w:rFonts w:ascii="Times New Roman" w:hAnsi="Times New Roman" w:hint="default"/>
        <w:lang w:val="pl-PL" w:eastAsia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7369" w:hanging="732"/>
      </w:pPr>
      <w:rPr>
        <w:rFonts w:ascii="Times New Roman" w:hAnsi="Times New Roman" w:hint="default"/>
        <w:lang w:val="pl-PL" w:eastAsia="pl-PL" w:bidi="pl-P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399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AE"/>
    <w:rsid w:val="002419AE"/>
    <w:rsid w:val="005330D2"/>
    <w:rsid w:val="009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19A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19A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19A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rsid w:val="002419AE"/>
    <w:pPr>
      <w:ind w:left="1508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2419AE"/>
    <w:pPr>
      <w:ind w:left="399" w:hanging="360"/>
      <w:jc w:val="both"/>
    </w:pPr>
  </w:style>
  <w:style w:type="paragraph" w:customStyle="1" w:styleId="Default">
    <w:name w:val="Default"/>
    <w:rsid w:val="002419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19A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19A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19A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rsid w:val="002419AE"/>
    <w:pPr>
      <w:ind w:left="1508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2419AE"/>
    <w:pPr>
      <w:ind w:left="399" w:hanging="360"/>
      <w:jc w:val="both"/>
    </w:pPr>
  </w:style>
  <w:style w:type="paragraph" w:customStyle="1" w:styleId="Default">
    <w:name w:val="Default"/>
    <w:rsid w:val="002419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4-05-2019&amp;qplikid=4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2020-02-24T13:40:00Z</dcterms:created>
  <dcterms:modified xsi:type="dcterms:W3CDTF">2020-02-24T13:40:00Z</dcterms:modified>
</cp:coreProperties>
</file>