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DB" w:rsidRDefault="00B440DB" w:rsidP="00B440DB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F2C" w:rsidRPr="00522F2C" w:rsidRDefault="00B440DB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> </w:t>
      </w:r>
      <w:r w:rsidRPr="00522F2C">
        <w:rPr>
          <w:rFonts w:ascii="Times New Roman" w:hAnsi="Times New Roman" w:cs="Times New Roman"/>
          <w:b/>
          <w:sz w:val="28"/>
          <w:szCs w:val="28"/>
        </w:rPr>
        <w:t>činnosti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 xml:space="preserve"> pedagogického zamestnanca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 xml:space="preserve"> pre štan</w:t>
      </w:r>
      <w:r w:rsidR="00522F2C"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>
        <w:rPr>
          <w:rFonts w:ascii="Times New Roman" w:hAnsi="Times New Roman" w:cs="Times New Roman"/>
          <w:b/>
          <w:sz w:val="28"/>
          <w:szCs w:val="28"/>
        </w:rPr>
        <w:t>„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="00522F2C"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 w:rsidR="00522F2C">
        <w:rPr>
          <w:rFonts w:ascii="Times New Roman" w:hAnsi="Times New Roman" w:cs="Times New Roman"/>
          <w:b/>
          <w:sz w:val="28"/>
          <w:szCs w:val="28"/>
        </w:rPr>
        <w:t>“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20"/>
        <w:gridCol w:w="4621"/>
      </w:tblGrid>
      <w:tr w:rsidR="00B440DB" w:rsidRPr="00C54B2E" w:rsidTr="00630980">
        <w:trPr>
          <w:trHeight w:val="192"/>
        </w:trPr>
        <w:tc>
          <w:tcPr>
            <w:tcW w:w="4620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21" w:type="dxa"/>
          </w:tcPr>
          <w:p w:rsidR="00B440DB" w:rsidRPr="00C54B2E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 xml:space="preserve">OP Ľudské zdroje </w:t>
            </w:r>
          </w:p>
        </w:tc>
      </w:tr>
      <w:tr w:rsidR="00CF35D8" w:rsidRPr="00C54B2E" w:rsidTr="00630980">
        <w:trPr>
          <w:trHeight w:val="192"/>
        </w:trPr>
        <w:tc>
          <w:tcPr>
            <w:tcW w:w="4620" w:type="dxa"/>
          </w:tcPr>
          <w:p w:rsidR="00CF35D8" w:rsidRPr="00C54B2E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21" w:type="dxa"/>
          </w:tcPr>
          <w:p w:rsidR="00CF35D8" w:rsidRPr="00C54B2E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 xml:space="preserve">1 Vzdelávanie </w:t>
            </w:r>
          </w:p>
        </w:tc>
      </w:tr>
      <w:tr w:rsidR="00B440DB" w:rsidRPr="00C54B2E" w:rsidTr="00630980">
        <w:trPr>
          <w:trHeight w:val="566"/>
        </w:trPr>
        <w:tc>
          <w:tcPr>
            <w:tcW w:w="4620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21" w:type="dxa"/>
          </w:tcPr>
          <w:p w:rsidR="00B440DB" w:rsidRPr="00C54B2E" w:rsidRDefault="00616A8F" w:rsidP="00751244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616A8F">
              <w:rPr>
                <w:rFonts w:ascii="Times New Roman" w:hAnsi="Times New Roman" w:cs="Times New Roman"/>
              </w:rPr>
              <w:t>Základná škola s materskou školou Štefana Moysesa, Námestie Štefana Moysesa 23, 974 01 Banská Bystrica</w:t>
            </w:r>
          </w:p>
        </w:tc>
      </w:tr>
      <w:tr w:rsidR="00B440DB" w:rsidRPr="00C54B2E" w:rsidTr="00630980">
        <w:trPr>
          <w:trHeight w:val="566"/>
        </w:trPr>
        <w:tc>
          <w:tcPr>
            <w:tcW w:w="4620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21" w:type="dxa"/>
          </w:tcPr>
          <w:p w:rsidR="00B440DB" w:rsidRPr="00C54B2E" w:rsidRDefault="006C4077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6C4077">
              <w:rPr>
                <w:rFonts w:ascii="Times New Roman" w:hAnsi="Times New Roman" w:cs="Times New Roman"/>
              </w:rPr>
              <w:t>Zvýšenie kvality vzdelávania na Základn</w:t>
            </w:r>
            <w:r w:rsidR="008E667B">
              <w:rPr>
                <w:rFonts w:ascii="Times New Roman" w:hAnsi="Times New Roman" w:cs="Times New Roman"/>
              </w:rPr>
              <w:t>á</w:t>
            </w:r>
            <w:r w:rsidRPr="006C4077">
              <w:rPr>
                <w:rFonts w:ascii="Times New Roman" w:hAnsi="Times New Roman" w:cs="Times New Roman"/>
              </w:rPr>
              <w:t xml:space="preserve"> škol</w:t>
            </w:r>
            <w:r w:rsidR="008E667B">
              <w:rPr>
                <w:rFonts w:ascii="Times New Roman" w:hAnsi="Times New Roman" w:cs="Times New Roman"/>
              </w:rPr>
              <w:t>a</w:t>
            </w:r>
            <w:r w:rsidRPr="006C4077">
              <w:rPr>
                <w:rFonts w:ascii="Times New Roman" w:hAnsi="Times New Roman" w:cs="Times New Roman"/>
              </w:rPr>
              <w:t xml:space="preserve"> s materskou školou Štefana Moysesa v Banskej Bystrici</w:t>
            </w:r>
          </w:p>
        </w:tc>
      </w:tr>
      <w:tr w:rsidR="00B440DB" w:rsidRPr="00C54B2E" w:rsidTr="00630980">
        <w:trPr>
          <w:trHeight w:val="192"/>
        </w:trPr>
        <w:tc>
          <w:tcPr>
            <w:tcW w:w="4620" w:type="dxa"/>
          </w:tcPr>
          <w:p w:rsidR="00B440DB" w:rsidRPr="00C54B2E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 xml:space="preserve">Kód ITMS </w:t>
            </w:r>
            <w:r w:rsidR="00E123E1" w:rsidRPr="00C54B2E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21" w:type="dxa"/>
          </w:tcPr>
          <w:p w:rsidR="00B440DB" w:rsidRPr="00C54B2E" w:rsidRDefault="006C4077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6C4077">
              <w:rPr>
                <w:rFonts w:ascii="Times New Roman" w:hAnsi="Times New Roman" w:cs="Times New Roman"/>
              </w:rPr>
              <w:t>312011T411</w:t>
            </w:r>
          </w:p>
        </w:tc>
      </w:tr>
      <w:tr w:rsidR="00B440DB" w:rsidRPr="00C54B2E" w:rsidTr="00630980">
        <w:trPr>
          <w:trHeight w:val="181"/>
        </w:trPr>
        <w:tc>
          <w:tcPr>
            <w:tcW w:w="4620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 xml:space="preserve">Meno a priezvisko </w:t>
            </w:r>
            <w:r w:rsidR="009D103A" w:rsidRPr="00C54B2E">
              <w:rPr>
                <w:rFonts w:ascii="Times New Roman" w:hAnsi="Times New Roman" w:cs="Times New Roman"/>
              </w:rPr>
              <w:t xml:space="preserve">pedagogického </w:t>
            </w:r>
            <w:r w:rsidRPr="00C54B2E">
              <w:rPr>
                <w:rFonts w:ascii="Times New Roman" w:hAnsi="Times New Roman" w:cs="Times New Roman"/>
              </w:rPr>
              <w:t>zamestnanca</w:t>
            </w:r>
          </w:p>
        </w:tc>
        <w:tc>
          <w:tcPr>
            <w:tcW w:w="4621" w:type="dxa"/>
          </w:tcPr>
          <w:p w:rsidR="00B440DB" w:rsidRPr="00C54B2E" w:rsidRDefault="0039494D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b/>
              </w:rPr>
            </w:pPr>
            <w:r w:rsidRPr="0039494D">
              <w:rPr>
                <w:rFonts w:ascii="Times New Roman" w:hAnsi="Times New Roman" w:cs="Times New Roman"/>
                <w:b/>
              </w:rPr>
              <w:t>Mgr. Miroslava Murgašová</w:t>
            </w:r>
          </w:p>
        </w:tc>
      </w:tr>
      <w:tr w:rsidR="009D103A" w:rsidRPr="00C54B2E" w:rsidTr="00630980">
        <w:trPr>
          <w:trHeight w:val="192"/>
        </w:trPr>
        <w:tc>
          <w:tcPr>
            <w:tcW w:w="4620" w:type="dxa"/>
          </w:tcPr>
          <w:p w:rsidR="009D103A" w:rsidRPr="00C54B2E" w:rsidRDefault="009D103A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21" w:type="dxa"/>
          </w:tcPr>
          <w:p w:rsidR="009D103A" w:rsidRPr="00C54B2E" w:rsidRDefault="00616A8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616A8F">
              <w:rPr>
                <w:rFonts w:ascii="Times New Roman" w:hAnsi="Times New Roman" w:cs="Times New Roman"/>
              </w:rPr>
              <w:t>ZŠ I</w:t>
            </w:r>
            <w:r w:rsidR="0039494D">
              <w:rPr>
                <w:rFonts w:ascii="Times New Roman" w:hAnsi="Times New Roman" w:cs="Times New Roman"/>
              </w:rPr>
              <w:t>I</w:t>
            </w:r>
            <w:r w:rsidRPr="00616A8F">
              <w:rPr>
                <w:rFonts w:ascii="Times New Roman" w:hAnsi="Times New Roman" w:cs="Times New Roman"/>
              </w:rPr>
              <w:t>. stupeň</w:t>
            </w:r>
          </w:p>
        </w:tc>
      </w:tr>
      <w:tr w:rsidR="00B440DB" w:rsidRPr="00C54B2E" w:rsidTr="00630980">
        <w:trPr>
          <w:trHeight w:val="373"/>
        </w:trPr>
        <w:tc>
          <w:tcPr>
            <w:tcW w:w="4620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Názov a číslo rozpočtovej položky</w:t>
            </w:r>
            <w:r w:rsidR="00E123E1" w:rsidRPr="00C54B2E">
              <w:rPr>
                <w:rFonts w:ascii="Times New Roman" w:hAnsi="Times New Roman" w:cs="Times New Roman"/>
              </w:rPr>
              <w:t xml:space="preserve"> </w:t>
            </w:r>
            <w:r w:rsidR="00FA308E" w:rsidRPr="00C54B2E">
              <w:rPr>
                <w:rFonts w:ascii="Times New Roman" w:hAnsi="Times New Roman" w:cs="Times New Roman"/>
              </w:rPr>
              <w:t xml:space="preserve">rozpočtu </w:t>
            </w:r>
            <w:r w:rsidR="00E123E1" w:rsidRPr="00C54B2E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21" w:type="dxa"/>
          </w:tcPr>
          <w:p w:rsidR="00B440DB" w:rsidRPr="00616A8F" w:rsidRDefault="00616A8F" w:rsidP="0004389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616A8F">
              <w:rPr>
                <w:rFonts w:ascii="Times New Roman" w:hAnsi="Times New Roman" w:cs="Times New Roman"/>
              </w:rPr>
              <w:t>4.6.1. EXTRA HODINY</w:t>
            </w:r>
          </w:p>
        </w:tc>
      </w:tr>
      <w:tr w:rsidR="00B440DB" w:rsidRPr="00C54B2E" w:rsidTr="00630980">
        <w:trPr>
          <w:trHeight w:val="192"/>
        </w:trPr>
        <w:tc>
          <w:tcPr>
            <w:tcW w:w="4620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21" w:type="dxa"/>
          </w:tcPr>
          <w:p w:rsidR="00B440DB" w:rsidRPr="00C54B2E" w:rsidRDefault="002B163E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 – 31.12.2020</w:t>
            </w:r>
          </w:p>
        </w:tc>
      </w:tr>
      <w:tr w:rsidR="004C05D7" w:rsidRPr="00C54B2E" w:rsidTr="00630980">
        <w:trPr>
          <w:trHeight w:val="4847"/>
        </w:trPr>
        <w:tc>
          <w:tcPr>
            <w:tcW w:w="9240" w:type="dxa"/>
            <w:gridSpan w:val="2"/>
          </w:tcPr>
          <w:p w:rsidR="004C05D7" w:rsidRPr="00C54B2E" w:rsidRDefault="000F127B" w:rsidP="006A69CC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  <w:b/>
              </w:rPr>
              <w:t>Správa o</w:t>
            </w:r>
            <w:r w:rsidR="00CF35D8" w:rsidRPr="00C54B2E">
              <w:rPr>
                <w:rFonts w:ascii="Times New Roman" w:hAnsi="Times New Roman" w:cs="Times New Roman"/>
                <w:b/>
              </w:rPr>
              <w:t> </w:t>
            </w:r>
            <w:r w:rsidRPr="00C54B2E">
              <w:rPr>
                <w:rFonts w:ascii="Times New Roman" w:hAnsi="Times New Roman" w:cs="Times New Roman"/>
                <w:b/>
              </w:rPr>
              <w:t>činnosti</w:t>
            </w:r>
            <w:r w:rsidR="00CF35D8" w:rsidRPr="00C54B2E">
              <w:rPr>
                <w:rFonts w:ascii="Times New Roman" w:hAnsi="Times New Roman" w:cs="Times New Roman"/>
              </w:rPr>
              <w:t>:</w:t>
            </w:r>
            <w:r w:rsidRPr="00C54B2E">
              <w:rPr>
                <w:rFonts w:ascii="Times New Roman" w:hAnsi="Times New Roman" w:cs="Times New Roman"/>
              </w:rPr>
              <w:t xml:space="preserve">   </w:t>
            </w:r>
          </w:p>
          <w:p w:rsidR="00CF35D8" w:rsidRPr="00C54B2E" w:rsidRDefault="00CF35D8" w:rsidP="006A69CC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D10632" w:rsidRPr="00D10632" w:rsidRDefault="001E6B72" w:rsidP="006A69CC">
            <w:pPr>
              <w:pStyle w:val="Default"/>
              <w:spacing w:line="360" w:lineRule="auto"/>
              <w:rPr>
                <w:bCs/>
              </w:rPr>
            </w:pPr>
            <w:r>
              <w:rPr>
                <w:rFonts w:eastAsia="Times New Roman"/>
              </w:rPr>
              <w:t xml:space="preserve">     </w:t>
            </w:r>
            <w:r w:rsidR="008E684E" w:rsidRPr="00D10632">
              <w:rPr>
                <w:rFonts w:eastAsia="Times New Roman"/>
              </w:rPr>
              <w:t xml:space="preserve">Vzdelávacia aktivita – extra hodina sa realizuje na hodinách matematiky v 9. ročníku. Náplň jednotlivých hodín je v súlade so Štátnym vzdelávacím programom aj Školským vzdelávacím programom. </w:t>
            </w:r>
            <w:r w:rsidR="00D671C8" w:rsidRPr="00D10632">
              <w:rPr>
                <w:rFonts w:eastAsia="Times New Roman"/>
              </w:rPr>
              <w:t>Extra hodiny matematiky sú tematicky zamerané na opakovanie učiva matematiky pred</w:t>
            </w:r>
            <w:r w:rsidR="00D10632" w:rsidRPr="00D10632">
              <w:rPr>
                <w:rFonts w:eastAsia="Times New Roman"/>
              </w:rPr>
              <w:t xml:space="preserve"> testovaním KOMPARO,</w:t>
            </w:r>
            <w:r w:rsidR="00D671C8" w:rsidRPr="00D10632">
              <w:rPr>
                <w:rFonts w:eastAsia="Times New Roman"/>
              </w:rPr>
              <w:t xml:space="preserve"> celoslovens</w:t>
            </w:r>
            <w:r w:rsidR="002B163E">
              <w:rPr>
                <w:rFonts w:eastAsia="Times New Roman"/>
              </w:rPr>
              <w:t>kým testovaním Testovanie 9 2021</w:t>
            </w:r>
            <w:r w:rsidR="00D671C8" w:rsidRPr="00D10632">
              <w:rPr>
                <w:rFonts w:eastAsia="Times New Roman"/>
              </w:rPr>
              <w:t xml:space="preserve"> a pred prijímacími pohovormi na stredné školy. </w:t>
            </w:r>
            <w:r w:rsidR="00670FEB">
              <w:rPr>
                <w:rFonts w:eastAsia="Times New Roman"/>
              </w:rPr>
              <w:t xml:space="preserve">V 4. štvrťroku bolo odučených 10 vyučovacích hodín. </w:t>
            </w:r>
            <w:r w:rsidR="00DC78AB">
              <w:rPr>
                <w:rFonts w:eastAsia="Times New Roman"/>
              </w:rPr>
              <w:t>3 hodiny prezenčnou fo</w:t>
            </w:r>
            <w:r w:rsidR="006A69CC">
              <w:rPr>
                <w:rFonts w:eastAsia="Times New Roman"/>
              </w:rPr>
              <w:t>rmou a zvyšné dištančnou formou.</w:t>
            </w:r>
            <w:r w:rsidR="00DC78AB">
              <w:rPr>
                <w:rFonts w:eastAsia="Times New Roman"/>
              </w:rPr>
              <w:t xml:space="preserve"> </w:t>
            </w:r>
            <w:r w:rsidR="00D671C8" w:rsidRPr="00D10632">
              <w:rPr>
                <w:rFonts w:eastAsia="Times New Roman"/>
              </w:rPr>
              <w:t xml:space="preserve">Na  hodinách sme sa zamerali na </w:t>
            </w:r>
            <w:r w:rsidR="00670FEB">
              <w:rPr>
                <w:rFonts w:eastAsia="Times New Roman"/>
              </w:rPr>
              <w:t xml:space="preserve">tieto témy: </w:t>
            </w:r>
            <w:r w:rsidR="002B163E">
              <w:rPr>
                <w:bCs/>
              </w:rPr>
              <w:t xml:space="preserve">Súmernosť v rovine, </w:t>
            </w:r>
            <w:r w:rsidR="00D10632" w:rsidRPr="00D10632">
              <w:rPr>
                <w:bCs/>
              </w:rPr>
              <w:t>Obsah obdĺžnika, štvorca a pravouhlého trojuholníka v desatinných číslach, jednotky obsahu, Uhol a jeho veľkosť, operácie s uhlami, Trojuholník, zhodnosť trojuholníkov</w:t>
            </w:r>
            <w:r w:rsidR="00D10632">
              <w:rPr>
                <w:bCs/>
              </w:rPr>
              <w:t>,</w:t>
            </w:r>
            <w:r w:rsidR="00D10632" w:rsidRPr="00D10632">
              <w:rPr>
                <w:bCs/>
              </w:rPr>
              <w:t xml:space="preserve"> Zlomky, počtové výkony so zlomkami, kladné racionálne čísla</w:t>
            </w:r>
            <w:r w:rsidR="00D10632">
              <w:rPr>
                <w:bCs/>
              </w:rPr>
              <w:t xml:space="preserve"> a </w:t>
            </w:r>
            <w:r w:rsidR="00D10632" w:rsidRPr="00D10632">
              <w:rPr>
                <w:bCs/>
              </w:rPr>
              <w:t>Percentá, promile</w:t>
            </w:r>
            <w:r w:rsidR="00D10632">
              <w:rPr>
                <w:bCs/>
              </w:rPr>
              <w:t>.</w:t>
            </w:r>
          </w:p>
          <w:p w:rsidR="007259A2" w:rsidRDefault="007259A2" w:rsidP="006A69CC">
            <w:pPr>
              <w:pStyle w:val="Default"/>
              <w:spacing w:line="360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1. hodina: </w:t>
            </w:r>
            <w:r w:rsidR="002F5C3F" w:rsidRPr="00F552CB">
              <w:rPr>
                <w:bCs/>
                <w:sz w:val="23"/>
                <w:szCs w:val="23"/>
              </w:rPr>
              <w:t>Súmernosť v rovine (osová a stredová)</w:t>
            </w:r>
          </w:p>
          <w:p w:rsidR="002F5C3F" w:rsidRDefault="007259A2" w:rsidP="006A69CC">
            <w:pPr>
              <w:pStyle w:val="Default"/>
              <w:spacing w:line="360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 hodina:</w:t>
            </w:r>
            <w:r w:rsidR="00A53C6A" w:rsidRPr="00D10632">
              <w:rPr>
                <w:bCs/>
                <w:sz w:val="23"/>
                <w:szCs w:val="23"/>
              </w:rPr>
              <w:t xml:space="preserve"> </w:t>
            </w:r>
            <w:r w:rsidR="002F5C3F" w:rsidRPr="00F552CB">
              <w:rPr>
                <w:bCs/>
                <w:sz w:val="23"/>
                <w:szCs w:val="23"/>
              </w:rPr>
              <w:t>Obsah obdĺžnika, štvorca a pravouhlého trojuholníka v desatinných číslach, jednotky obsahu</w:t>
            </w:r>
          </w:p>
          <w:p w:rsidR="002F5C3F" w:rsidRDefault="007259A2" w:rsidP="006A69CC">
            <w:pPr>
              <w:pStyle w:val="Default"/>
              <w:spacing w:line="360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 hodina:</w:t>
            </w:r>
            <w:r w:rsidR="00A53C6A" w:rsidRPr="00A53C6A">
              <w:rPr>
                <w:bCs/>
                <w:sz w:val="23"/>
                <w:szCs w:val="23"/>
              </w:rPr>
              <w:t xml:space="preserve"> </w:t>
            </w:r>
            <w:r w:rsidR="002F5C3F" w:rsidRPr="00F552CB">
              <w:rPr>
                <w:bCs/>
                <w:sz w:val="23"/>
                <w:szCs w:val="23"/>
              </w:rPr>
              <w:t>Uhol a jeho veľkosť, operácie s</w:t>
            </w:r>
            <w:r w:rsidR="002F5C3F">
              <w:rPr>
                <w:bCs/>
                <w:sz w:val="23"/>
                <w:szCs w:val="23"/>
              </w:rPr>
              <w:t> </w:t>
            </w:r>
            <w:r w:rsidR="002F5C3F" w:rsidRPr="00F552CB">
              <w:rPr>
                <w:bCs/>
                <w:sz w:val="23"/>
                <w:szCs w:val="23"/>
              </w:rPr>
              <w:t>uhlami</w:t>
            </w:r>
          </w:p>
          <w:p w:rsidR="002F5C3F" w:rsidRDefault="00A53C6A" w:rsidP="006A69CC">
            <w:pPr>
              <w:pStyle w:val="Default"/>
              <w:spacing w:line="360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 xml:space="preserve">4. hodina: </w:t>
            </w:r>
            <w:r w:rsidR="002F5C3F" w:rsidRPr="00F552CB">
              <w:rPr>
                <w:bCs/>
                <w:sz w:val="23"/>
                <w:szCs w:val="23"/>
              </w:rPr>
              <w:t>Trojuholník, zhodnosť trojuholníkov</w:t>
            </w:r>
          </w:p>
          <w:p w:rsidR="00630980" w:rsidRDefault="00A53C6A" w:rsidP="006A69CC">
            <w:pPr>
              <w:pStyle w:val="Default"/>
              <w:spacing w:line="360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5. hodina</w:t>
            </w:r>
            <w:r w:rsidR="00630980">
              <w:rPr>
                <w:bCs/>
                <w:sz w:val="23"/>
                <w:szCs w:val="23"/>
              </w:rPr>
              <w:t xml:space="preserve">: </w:t>
            </w:r>
            <w:r w:rsidR="002F5C3F" w:rsidRPr="00F552CB">
              <w:rPr>
                <w:bCs/>
                <w:sz w:val="23"/>
                <w:szCs w:val="23"/>
              </w:rPr>
              <w:t>Trojuholník, zhodnosť trojuholníkov</w:t>
            </w:r>
          </w:p>
          <w:p w:rsidR="00630980" w:rsidRDefault="00630980" w:rsidP="006A69CC">
            <w:pPr>
              <w:pStyle w:val="Default"/>
              <w:spacing w:line="360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6. hodina: </w:t>
            </w:r>
            <w:r w:rsidR="006A69CC" w:rsidRPr="00D10632">
              <w:rPr>
                <w:bCs/>
              </w:rPr>
              <w:t>Zlomky, počtové výkony so zlomkami, kladné racionálne čísla</w:t>
            </w:r>
          </w:p>
          <w:p w:rsidR="00630980" w:rsidRDefault="00630980" w:rsidP="006A69CC">
            <w:pPr>
              <w:pStyle w:val="Default"/>
              <w:spacing w:line="360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7. hodina: </w:t>
            </w:r>
            <w:r w:rsidR="006A69CC" w:rsidRPr="00D10632">
              <w:rPr>
                <w:bCs/>
              </w:rPr>
              <w:t>Zlomky, počtové výkony so zlomkami, kladné racionálne čísla</w:t>
            </w:r>
          </w:p>
          <w:p w:rsidR="00630980" w:rsidRDefault="00630980" w:rsidP="006A69CC">
            <w:pPr>
              <w:pStyle w:val="Default"/>
              <w:spacing w:line="360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8. hodina: </w:t>
            </w:r>
            <w:r w:rsidR="006A69CC" w:rsidRPr="00D10632">
              <w:rPr>
                <w:bCs/>
              </w:rPr>
              <w:t>Percentá, promile</w:t>
            </w:r>
          </w:p>
          <w:p w:rsidR="00630980" w:rsidRDefault="00630980" w:rsidP="006A69CC">
            <w:pPr>
              <w:pStyle w:val="Default"/>
              <w:spacing w:line="360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9. hodina: </w:t>
            </w:r>
            <w:r w:rsidR="006A69CC" w:rsidRPr="00F552CB">
              <w:rPr>
                <w:bCs/>
                <w:sz w:val="23"/>
                <w:szCs w:val="23"/>
              </w:rPr>
              <w:t>Kváder a kocka, ich povrch a objem v desatinných číslach, premieňanie jednotiek objemu</w:t>
            </w:r>
          </w:p>
          <w:p w:rsidR="006A69CC" w:rsidRDefault="00630980" w:rsidP="006A69CC">
            <w:pPr>
              <w:pStyle w:val="Default"/>
              <w:spacing w:line="360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10. hodina: </w:t>
            </w:r>
            <w:r w:rsidR="006A69CC" w:rsidRPr="00F552CB">
              <w:rPr>
                <w:bCs/>
                <w:sz w:val="23"/>
                <w:szCs w:val="23"/>
              </w:rPr>
              <w:t>Kváder a kocka, ich povrch a objem v desatinných číslach, premieňanie jednotiek objemu</w:t>
            </w:r>
          </w:p>
          <w:p w:rsidR="00630980" w:rsidRDefault="006A69CC" w:rsidP="006A69CC">
            <w:pPr>
              <w:pStyle w:val="Default"/>
              <w:spacing w:line="360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</w:t>
            </w:r>
            <w:r>
              <w:rPr>
                <w:bCs/>
                <w:sz w:val="23"/>
                <w:szCs w:val="23"/>
              </w:rPr>
              <w:t xml:space="preserve">. hodina: </w:t>
            </w:r>
            <w:r w:rsidRPr="00F552CB">
              <w:rPr>
                <w:bCs/>
                <w:sz w:val="23"/>
                <w:szCs w:val="23"/>
              </w:rPr>
              <w:t>Pomer, priama a nepriama úmernosť</w:t>
            </w:r>
          </w:p>
          <w:p w:rsidR="007259A2" w:rsidRDefault="007259A2" w:rsidP="006A69CC">
            <w:pPr>
              <w:pStyle w:val="Default"/>
              <w:spacing w:line="360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Žiaci na hodinách získali tieto kompetencie a vedia: </w:t>
            </w:r>
          </w:p>
          <w:p w:rsidR="006A69CC" w:rsidRPr="00847FF6" w:rsidRDefault="006A69CC" w:rsidP="006A69CC">
            <w:pPr>
              <w:pStyle w:val="Default"/>
              <w:spacing w:line="360" w:lineRule="auto"/>
            </w:pPr>
            <w:r>
              <w:t xml:space="preserve">- </w:t>
            </w:r>
            <w:r w:rsidRPr="00847FF6">
              <w:t xml:space="preserve">zostrojiť obraz bodu, úsečky, priamky, kružnice alebo jednoduchého útvaru (obrazca) zloženého z úsečiek a častí kružnice v osovej a v stredovej súmernosti, </w:t>
            </w:r>
          </w:p>
          <w:p w:rsidR="00DC78AB" w:rsidRDefault="00DC78AB" w:rsidP="006A69C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ktorých sa vyskytujú ako podnet štatistické dáta (v tabuľkách, diagramoch, ...)</w:t>
            </w:r>
          </w:p>
          <w:p w:rsidR="006A69CC" w:rsidRPr="001124A6" w:rsidRDefault="006A69CC" w:rsidP="006A69CC">
            <w:pPr>
              <w:pStyle w:val="Default"/>
              <w:spacing w:line="360" w:lineRule="auto"/>
            </w:pPr>
            <w:r>
              <w:t xml:space="preserve">- </w:t>
            </w:r>
            <w:r w:rsidRPr="00224CBE">
              <w:t>vyriešiť úlohy z praxe na výpočet obvodov a obsahov útvarov zložených zo štvorcov a obdĺžnikov</w:t>
            </w:r>
            <w:r>
              <w:rPr>
                <w:sz w:val="23"/>
                <w:szCs w:val="23"/>
              </w:rPr>
              <w:t xml:space="preserve"> </w:t>
            </w:r>
          </w:p>
          <w:p w:rsidR="006A69CC" w:rsidRDefault="006A69CC" w:rsidP="006A69C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- </w:t>
            </w:r>
            <w:r>
              <w:rPr>
                <w:sz w:val="23"/>
                <w:szCs w:val="23"/>
              </w:rPr>
              <w:t>využiť vlastnosti uhlov pri riešení kontextových úloh.</w:t>
            </w:r>
          </w:p>
          <w:p w:rsidR="006A69CC" w:rsidRDefault="006A69CC" w:rsidP="006A69C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- </w:t>
            </w:r>
            <w:r>
              <w:rPr>
                <w:sz w:val="23"/>
                <w:szCs w:val="23"/>
              </w:rPr>
              <w:t xml:space="preserve">vyriešiť úlohy s využitím vlastností vnútorných a vonkajších uhlov trojuholníka, </w:t>
            </w:r>
          </w:p>
          <w:p w:rsidR="006A69CC" w:rsidRDefault="006A69CC" w:rsidP="006A69C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rozhodnúť o zhodnosti dvoch trojuholníkov v rovine, </w:t>
            </w:r>
          </w:p>
          <w:p w:rsidR="006A69CC" w:rsidRDefault="006A69CC" w:rsidP="006A69C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zostrojiť trojuholník podľa slovného postupu konštrukcie s využitím vety sss, sus a usu, </w:t>
            </w:r>
          </w:p>
          <w:p w:rsidR="006A69CC" w:rsidRDefault="006A69CC" w:rsidP="006A69CC">
            <w:pPr>
              <w:pStyle w:val="Default"/>
              <w:spacing w:line="360" w:lineRule="auto"/>
            </w:pPr>
            <w:r>
              <w:rPr>
                <w:sz w:val="23"/>
                <w:szCs w:val="23"/>
              </w:rPr>
              <w:t xml:space="preserve"> </w:t>
            </w:r>
            <w:r>
              <w:t xml:space="preserve">-vyriešiť jednoduché slovné úlohy so zlomkami </w:t>
            </w:r>
          </w:p>
          <w:p w:rsidR="006A69CC" w:rsidRDefault="006A69CC" w:rsidP="006A69C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- </w:t>
            </w:r>
            <w:r>
              <w:rPr>
                <w:sz w:val="23"/>
                <w:szCs w:val="23"/>
              </w:rPr>
              <w:t>uplatniť vedomosti o percentách pri riešení jednoduchých slovných úloh z praktického života,</w:t>
            </w:r>
          </w:p>
          <w:p w:rsidR="006A69CC" w:rsidRDefault="006A69CC" w:rsidP="006A69C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- </w:t>
            </w:r>
            <w:r>
              <w:rPr>
                <w:sz w:val="23"/>
                <w:szCs w:val="23"/>
              </w:rPr>
              <w:t>prečítať údaje súvisiace s počtom percent / promile z diagramov (grafov),</w:t>
            </w:r>
          </w:p>
          <w:p w:rsidR="006A69CC" w:rsidRDefault="006A69CC" w:rsidP="006A69C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- </w:t>
            </w:r>
            <w:r>
              <w:rPr>
                <w:sz w:val="23"/>
                <w:szCs w:val="23"/>
              </w:rPr>
              <w:t>vyriešiť primerané slovné (podnetové, kontextové) úlohy z oblasti bankovníctva a finančníctva, v ktorých sa vyskytujú ako podnet štatistické dáta (v tabuľkách, diagramoch, ...)</w:t>
            </w:r>
          </w:p>
          <w:p w:rsidR="006A69CC" w:rsidRDefault="006A69CC" w:rsidP="006A69C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- </w:t>
            </w:r>
            <w:r>
              <w:rPr>
                <w:sz w:val="23"/>
                <w:szCs w:val="23"/>
              </w:rPr>
              <w:t xml:space="preserve">vyriešiť primerané slovné úlohy na výpočet povrchu / objemu kvádra a kocky aj s využitím premeny jednotiek obsahu / objemu </w:t>
            </w:r>
          </w:p>
          <w:p w:rsidR="006A69CC" w:rsidRDefault="006A69CC" w:rsidP="006A69C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rozhodnúť, či daný vzťah je alebo nie je priamou / nepriamou úmernosťou , </w:t>
            </w:r>
          </w:p>
          <w:p w:rsidR="006A69CC" w:rsidRDefault="006A69CC" w:rsidP="006A69C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vyriešiť úlohy (aj z praxe) s využitím priamej a nepriamej úmernosti (aj pomocou jednoduchej alebo zloženej trojčlenky). </w:t>
            </w:r>
          </w:p>
          <w:p w:rsidR="006A69CC" w:rsidRDefault="00DC78AB" w:rsidP="006A69CC">
            <w:pPr>
              <w:pStyle w:val="Default"/>
              <w:spacing w:line="360" w:lineRule="auto"/>
              <w:rPr>
                <w:b/>
                <w:bCs/>
                <w:color w:val="737F89"/>
              </w:rPr>
            </w:pPr>
            <w:r>
              <w:t xml:space="preserve">      Vyučovacie aktivity prebiehali za pomoci kníh a pracovných zošitov zakúpených na danú príležitosť, IT, či už to interaktívnej tabule alebo tabletov, na ktorých si žiaci overovali svoje vedomosti pomocou elektronických testov</w:t>
            </w:r>
            <w:r w:rsidRPr="00DD4A32">
              <w:t>.</w:t>
            </w:r>
            <w:r w:rsidRPr="00DD4A32">
              <w:rPr>
                <w:b/>
                <w:bCs/>
                <w:color w:val="737F89"/>
              </w:rPr>
              <w:t xml:space="preserve"> </w:t>
            </w:r>
          </w:p>
          <w:p w:rsidR="007259A2" w:rsidRDefault="006A69CC" w:rsidP="006A69CC">
            <w:pPr>
              <w:pStyle w:val="Default"/>
              <w:spacing w:line="360" w:lineRule="auto"/>
              <w:rPr>
                <w:bCs/>
                <w:sz w:val="23"/>
                <w:szCs w:val="23"/>
              </w:rPr>
            </w:pPr>
            <w:r>
              <w:rPr>
                <w:b/>
                <w:bCs/>
                <w:color w:val="737F89"/>
              </w:rPr>
              <w:t xml:space="preserve">Keďže </w:t>
            </w:r>
            <w:r>
              <w:t>m</w:t>
            </w:r>
            <w:r w:rsidR="00DC78AB">
              <w:t xml:space="preserve">inister školstva, vedy, výskumu a športu podľa § 150 ods. 8 zákona č. 245/2008 Z. </w:t>
            </w:r>
            <w:r w:rsidR="00DC78AB">
              <w:lastRenderedPageBreak/>
              <w:t>z. o výchove a vzdelávaní (školský zákon) a o zmene a doplnení niektorých zákonov v znení neskorších predpisov (ďalej len „školský zákon“) rozhodol, že s účinnosťou od 26. októbra 2020 do odvolania mimoriadne prerušuje školské vyučovanie v základných školách pre žiak</w:t>
            </w:r>
            <w:r>
              <w:t>ov v piatom až deviatom ročníku, v</w:t>
            </w:r>
            <w:r w:rsidR="00DC78AB">
              <w:t> tomto období vzdelávanie žiakov na extrahodinách prebiehalo dištančnou formou. Buď cez edupage alebo cez učiteľský portál Bezkriedy.</w:t>
            </w:r>
          </w:p>
          <w:p w:rsidR="007259A2" w:rsidRPr="001E6B72" w:rsidRDefault="007259A2" w:rsidP="006A69CC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F35D8" w:rsidRPr="00C54B2E" w:rsidTr="00AD006D">
        <w:trPr>
          <w:trHeight w:val="70"/>
        </w:trPr>
        <w:tc>
          <w:tcPr>
            <w:tcW w:w="9240" w:type="dxa"/>
            <w:gridSpan w:val="2"/>
          </w:tcPr>
          <w:p w:rsidR="005322A0" w:rsidRPr="00C54B2E" w:rsidRDefault="005322A0" w:rsidP="00F13088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4C05D7" w:rsidTr="00A71E3A">
        <w:tc>
          <w:tcPr>
            <w:tcW w:w="4077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5135" w:type="dxa"/>
          </w:tcPr>
          <w:p w:rsidR="005322A0" w:rsidRPr="00616A8F" w:rsidRDefault="00616A8F" w:rsidP="0070403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</w:rPr>
            </w:pPr>
            <w:r w:rsidRPr="00616A8F">
              <w:rPr>
                <w:rFonts w:ascii="Times New Roman" w:hAnsi="Times New Roman" w:cs="Times New Roman"/>
                <w:bCs/>
              </w:rPr>
              <w:t xml:space="preserve">Mgr. </w:t>
            </w:r>
            <w:r w:rsidR="0070403F">
              <w:rPr>
                <w:rFonts w:ascii="Times New Roman" w:hAnsi="Times New Roman" w:cs="Times New Roman"/>
                <w:bCs/>
              </w:rPr>
              <w:t>Miroslava Murgašová</w:t>
            </w:r>
            <w:r w:rsidR="00630980">
              <w:rPr>
                <w:rFonts w:ascii="Times New Roman" w:hAnsi="Times New Roman" w:cs="Times New Roman"/>
                <w:bCs/>
              </w:rPr>
              <w:t>, 31.12</w:t>
            </w:r>
            <w:r w:rsidR="00743D8A">
              <w:rPr>
                <w:rFonts w:ascii="Times New Roman" w:hAnsi="Times New Roman" w:cs="Times New Roman"/>
                <w:bCs/>
              </w:rPr>
              <w:t>.2020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Pr="00C54B2E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5322A0" w:rsidRPr="00C54B2E" w:rsidRDefault="0063098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Janka Krnáčová, 31.12</w:t>
            </w:r>
            <w:r w:rsidR="00743D8A">
              <w:rPr>
                <w:rFonts w:ascii="Times New Roman" w:hAnsi="Times New Roman" w:cs="Times New Roman"/>
              </w:rPr>
              <w:t>.2020</w:t>
            </w:r>
            <w:bookmarkStart w:id="0" w:name="_GoBack"/>
            <w:bookmarkEnd w:id="0"/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1A5EA2" w:rsidRDefault="001A5EA2" w:rsidP="00341C7F">
      <w:pPr>
        <w:tabs>
          <w:tab w:val="left" w:pos="1114"/>
        </w:tabs>
        <w:jc w:val="both"/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9FE" w:rsidRDefault="006E09FE" w:rsidP="00CF35D8">
      <w:pPr>
        <w:spacing w:after="0" w:line="240" w:lineRule="auto"/>
      </w:pPr>
      <w:r>
        <w:separator/>
      </w:r>
    </w:p>
  </w:endnote>
  <w:endnote w:type="continuationSeparator" w:id="0">
    <w:p w:rsidR="006E09FE" w:rsidRDefault="006E09F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DE1A94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743D8A">
          <w:rPr>
            <w:noProof/>
          </w:rPr>
          <w:t>3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9FE" w:rsidRDefault="006E09FE" w:rsidP="00CF35D8">
      <w:pPr>
        <w:spacing w:after="0" w:line="240" w:lineRule="auto"/>
      </w:pPr>
      <w:r>
        <w:separator/>
      </w:r>
    </w:p>
  </w:footnote>
  <w:footnote w:type="continuationSeparator" w:id="0">
    <w:p w:rsidR="006E09FE" w:rsidRDefault="006E09FE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C7083"/>
    <w:multiLevelType w:val="hybridMultilevel"/>
    <w:tmpl w:val="B0F07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12FA6"/>
    <w:rsid w:val="00040AFD"/>
    <w:rsid w:val="00043891"/>
    <w:rsid w:val="00053B89"/>
    <w:rsid w:val="000959E5"/>
    <w:rsid w:val="0009648A"/>
    <w:rsid w:val="000A2060"/>
    <w:rsid w:val="000E6FBF"/>
    <w:rsid w:val="000F127B"/>
    <w:rsid w:val="0011687E"/>
    <w:rsid w:val="00127027"/>
    <w:rsid w:val="001573E9"/>
    <w:rsid w:val="00163A3E"/>
    <w:rsid w:val="00180141"/>
    <w:rsid w:val="00185E0B"/>
    <w:rsid w:val="0019565D"/>
    <w:rsid w:val="001A5EA2"/>
    <w:rsid w:val="001C642F"/>
    <w:rsid w:val="001C7453"/>
    <w:rsid w:val="001E6B72"/>
    <w:rsid w:val="001F6FD8"/>
    <w:rsid w:val="00203036"/>
    <w:rsid w:val="00225CD9"/>
    <w:rsid w:val="002468E1"/>
    <w:rsid w:val="002529B9"/>
    <w:rsid w:val="002658B3"/>
    <w:rsid w:val="00293B12"/>
    <w:rsid w:val="00296862"/>
    <w:rsid w:val="002A1097"/>
    <w:rsid w:val="002A3AAA"/>
    <w:rsid w:val="002B163E"/>
    <w:rsid w:val="002D7F9B"/>
    <w:rsid w:val="002D7FC6"/>
    <w:rsid w:val="002E3F1A"/>
    <w:rsid w:val="002F5C3F"/>
    <w:rsid w:val="003212AD"/>
    <w:rsid w:val="00341C7F"/>
    <w:rsid w:val="0035444E"/>
    <w:rsid w:val="0039494D"/>
    <w:rsid w:val="003A44C8"/>
    <w:rsid w:val="003D1C1C"/>
    <w:rsid w:val="003F64DD"/>
    <w:rsid w:val="003F6B7C"/>
    <w:rsid w:val="00411C84"/>
    <w:rsid w:val="00446402"/>
    <w:rsid w:val="00446EB1"/>
    <w:rsid w:val="00463EC0"/>
    <w:rsid w:val="00493B65"/>
    <w:rsid w:val="004A62EB"/>
    <w:rsid w:val="004A6B74"/>
    <w:rsid w:val="004C05D7"/>
    <w:rsid w:val="004C0B5B"/>
    <w:rsid w:val="004F6489"/>
    <w:rsid w:val="00503BCA"/>
    <w:rsid w:val="00505C76"/>
    <w:rsid w:val="00514FA1"/>
    <w:rsid w:val="00522F2C"/>
    <w:rsid w:val="00531CFF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D23FC"/>
    <w:rsid w:val="005D6536"/>
    <w:rsid w:val="005E3719"/>
    <w:rsid w:val="005E4E88"/>
    <w:rsid w:val="00616A8F"/>
    <w:rsid w:val="00630980"/>
    <w:rsid w:val="006377DA"/>
    <w:rsid w:val="0064053F"/>
    <w:rsid w:val="006459EE"/>
    <w:rsid w:val="00660F0A"/>
    <w:rsid w:val="00670FEB"/>
    <w:rsid w:val="00683E8E"/>
    <w:rsid w:val="006A4701"/>
    <w:rsid w:val="006A58DB"/>
    <w:rsid w:val="006A5A51"/>
    <w:rsid w:val="006A69CC"/>
    <w:rsid w:val="006B6CBE"/>
    <w:rsid w:val="006C4077"/>
    <w:rsid w:val="006E09FE"/>
    <w:rsid w:val="006E77C5"/>
    <w:rsid w:val="0070403F"/>
    <w:rsid w:val="00705B10"/>
    <w:rsid w:val="007259A2"/>
    <w:rsid w:val="00743D8A"/>
    <w:rsid w:val="00747374"/>
    <w:rsid w:val="00751244"/>
    <w:rsid w:val="00775EA9"/>
    <w:rsid w:val="007A5170"/>
    <w:rsid w:val="007B6021"/>
    <w:rsid w:val="007B618D"/>
    <w:rsid w:val="007D1981"/>
    <w:rsid w:val="007D742B"/>
    <w:rsid w:val="007E4ED1"/>
    <w:rsid w:val="00806FA5"/>
    <w:rsid w:val="0082474A"/>
    <w:rsid w:val="00845CA0"/>
    <w:rsid w:val="008721DB"/>
    <w:rsid w:val="00875A42"/>
    <w:rsid w:val="008C3B1D"/>
    <w:rsid w:val="008C3C41"/>
    <w:rsid w:val="008D6E89"/>
    <w:rsid w:val="008E3B0B"/>
    <w:rsid w:val="008E667B"/>
    <w:rsid w:val="008E684E"/>
    <w:rsid w:val="009113D0"/>
    <w:rsid w:val="0093652F"/>
    <w:rsid w:val="009D103A"/>
    <w:rsid w:val="009D672C"/>
    <w:rsid w:val="009E4313"/>
    <w:rsid w:val="009F4E8D"/>
    <w:rsid w:val="00A53C6A"/>
    <w:rsid w:val="00A60DE1"/>
    <w:rsid w:val="00A62E57"/>
    <w:rsid w:val="00A71E3A"/>
    <w:rsid w:val="00A72355"/>
    <w:rsid w:val="00AB111C"/>
    <w:rsid w:val="00AB154E"/>
    <w:rsid w:val="00AB6211"/>
    <w:rsid w:val="00AD006D"/>
    <w:rsid w:val="00AD0BE0"/>
    <w:rsid w:val="00AE7EE4"/>
    <w:rsid w:val="00B1374A"/>
    <w:rsid w:val="00B1753F"/>
    <w:rsid w:val="00B3235E"/>
    <w:rsid w:val="00B32B61"/>
    <w:rsid w:val="00B41A8A"/>
    <w:rsid w:val="00B440DB"/>
    <w:rsid w:val="00B61F35"/>
    <w:rsid w:val="00B83C25"/>
    <w:rsid w:val="00B84133"/>
    <w:rsid w:val="00BB5601"/>
    <w:rsid w:val="00BC118A"/>
    <w:rsid w:val="00BC4F1C"/>
    <w:rsid w:val="00BF2F35"/>
    <w:rsid w:val="00BF4792"/>
    <w:rsid w:val="00C065E1"/>
    <w:rsid w:val="00C146B4"/>
    <w:rsid w:val="00C32EA8"/>
    <w:rsid w:val="00C54B2E"/>
    <w:rsid w:val="00C76F25"/>
    <w:rsid w:val="00C8337A"/>
    <w:rsid w:val="00C905E9"/>
    <w:rsid w:val="00CD3DE7"/>
    <w:rsid w:val="00CD7D64"/>
    <w:rsid w:val="00CF35D8"/>
    <w:rsid w:val="00D10632"/>
    <w:rsid w:val="00D37CE5"/>
    <w:rsid w:val="00D5619C"/>
    <w:rsid w:val="00D671C8"/>
    <w:rsid w:val="00D70B8C"/>
    <w:rsid w:val="00DA6ABC"/>
    <w:rsid w:val="00DB7498"/>
    <w:rsid w:val="00DC78AB"/>
    <w:rsid w:val="00DD008D"/>
    <w:rsid w:val="00DD5CB0"/>
    <w:rsid w:val="00DD6C11"/>
    <w:rsid w:val="00DE1A94"/>
    <w:rsid w:val="00DF0FF8"/>
    <w:rsid w:val="00E123E1"/>
    <w:rsid w:val="00E4756F"/>
    <w:rsid w:val="00E5266A"/>
    <w:rsid w:val="00E94E75"/>
    <w:rsid w:val="00EC5730"/>
    <w:rsid w:val="00ED7AEB"/>
    <w:rsid w:val="00ED7D0C"/>
    <w:rsid w:val="00EE6089"/>
    <w:rsid w:val="00EF35F7"/>
    <w:rsid w:val="00F13088"/>
    <w:rsid w:val="00F303BB"/>
    <w:rsid w:val="00F308A0"/>
    <w:rsid w:val="00F35692"/>
    <w:rsid w:val="00F41494"/>
    <w:rsid w:val="00F53FDD"/>
    <w:rsid w:val="00F61779"/>
    <w:rsid w:val="00F9106A"/>
    <w:rsid w:val="00F96ABB"/>
    <w:rsid w:val="00FA308E"/>
    <w:rsid w:val="00FA597D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A6A4"/>
  <w15:docId w15:val="{50AAC44C-95F5-43F1-AA7D-CD393551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74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565D"/>
    <w:rPr>
      <w:color w:val="0000FF" w:themeColor="hyperlink"/>
      <w:u w:val="single"/>
    </w:rPr>
  </w:style>
  <w:style w:type="character" w:customStyle="1" w:styleId="fontstyle01">
    <w:name w:val="fontstyle01"/>
    <w:basedOn w:val="Predvolenpsmoodseku"/>
    <w:rsid w:val="00F303B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AD3DD-B52A-4786-968C-B84BB707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Zástupkyňa</cp:lastModifiedBy>
  <cp:revision>11</cp:revision>
  <cp:lastPrinted>2017-08-10T12:07:00Z</cp:lastPrinted>
  <dcterms:created xsi:type="dcterms:W3CDTF">2019-12-20T11:45:00Z</dcterms:created>
  <dcterms:modified xsi:type="dcterms:W3CDTF">2021-01-13T11:14:00Z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